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28F01" w14:textId="77777777" w:rsidR="005E4187" w:rsidRDefault="00000000">
      <w:pPr>
        <w:spacing w:before="120" w:after="120" w:line="240" w:lineRule="auto"/>
        <w:jc w:val="center"/>
        <w:rPr>
          <w:rFonts w:ascii="Barlow" w:eastAsia="Barlow" w:hAnsi="Barlow" w:cs="Barlow"/>
          <w:b/>
          <w:sz w:val="26"/>
          <w:szCs w:val="26"/>
          <w:u w:val="single"/>
        </w:rPr>
      </w:pPr>
      <w:r>
        <w:rPr>
          <w:rFonts w:ascii="Barlow" w:eastAsia="Barlow" w:hAnsi="Barlow" w:cs="Barlow"/>
          <w:b/>
          <w:color w:val="175E83"/>
          <w:sz w:val="28"/>
          <w:szCs w:val="28"/>
        </w:rPr>
        <w:t>2025 IIS Leadership Workshop Action Plan</w:t>
      </w:r>
    </w:p>
    <w:p w14:paraId="232503C3" w14:textId="77777777" w:rsidR="005E4187" w:rsidRDefault="00000000">
      <w:pPr>
        <w:spacing w:after="120" w:line="360" w:lineRule="auto"/>
        <w:ind w:hanging="720"/>
        <w:jc w:val="center"/>
        <w:rPr>
          <w:rFonts w:ascii="Barlow" w:eastAsia="Barlow" w:hAnsi="Barlow" w:cs="Barlow"/>
        </w:rPr>
      </w:pPr>
      <w:r>
        <w:rPr>
          <w:rFonts w:ascii="Barlow" w:eastAsia="Barlow" w:hAnsi="Barlow" w:cs="Barlow"/>
          <w:noProof/>
          <w:sz w:val="24"/>
          <w:szCs w:val="24"/>
        </w:rPr>
        <w:drawing>
          <wp:inline distT="0" distB="0" distL="0" distR="0" wp14:anchorId="41A85D50" wp14:editId="7310975B">
            <wp:extent cx="5943600" cy="63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63500"/>
                    </a:xfrm>
                    <a:prstGeom prst="rect">
                      <a:avLst/>
                    </a:prstGeom>
                    <a:ln/>
                  </pic:spPr>
                </pic:pic>
              </a:graphicData>
            </a:graphic>
          </wp:inline>
        </w:drawing>
      </w:r>
    </w:p>
    <w:p w14:paraId="5E0E26FB" w14:textId="77777777" w:rsidR="005E4187" w:rsidRDefault="00000000">
      <w:pPr>
        <w:spacing w:before="240"/>
        <w:rPr>
          <w:rFonts w:ascii="Barlow" w:eastAsia="Barlow" w:hAnsi="Barlow" w:cs="Barlow"/>
        </w:rPr>
      </w:pPr>
      <w:r>
        <w:rPr>
          <w:rFonts w:ascii="Barlow" w:eastAsia="Barlow" w:hAnsi="Barlow" w:cs="Barlow"/>
          <w:b/>
          <w:u w:val="single"/>
        </w:rPr>
        <w:t>Purpose</w:t>
      </w:r>
      <w:r>
        <w:rPr>
          <w:rFonts w:ascii="Barlow" w:eastAsia="Barlow" w:hAnsi="Barlow" w:cs="Barlow"/>
          <w:b/>
        </w:rPr>
        <w:t xml:space="preserve">: </w:t>
      </w:r>
      <w:r>
        <w:rPr>
          <w:rFonts w:ascii="Barlow" w:eastAsia="Barlow" w:hAnsi="Barlow" w:cs="Barlow"/>
        </w:rPr>
        <w:t xml:space="preserve">To create a blueprint that leverages the information and resources received during the workshop to accomplish your goals as an IIS/immunization </w:t>
      </w:r>
      <w:proofErr w:type="gramStart"/>
      <w:r>
        <w:rPr>
          <w:rFonts w:ascii="Barlow" w:eastAsia="Barlow" w:hAnsi="Barlow" w:cs="Barlow"/>
        </w:rPr>
        <w:t>leader, and</w:t>
      </w:r>
      <w:proofErr w:type="gramEnd"/>
      <w:r>
        <w:rPr>
          <w:rFonts w:ascii="Barlow" w:eastAsia="Barlow" w:hAnsi="Barlow" w:cs="Barlow"/>
        </w:rPr>
        <w:t xml:space="preserve"> disseminate the information to others who might benefit from the knowledge.</w:t>
      </w:r>
    </w:p>
    <w:p w14:paraId="5FFA4E89" w14:textId="77777777" w:rsidR="005E4187" w:rsidRDefault="00000000">
      <w:pPr>
        <w:widowControl w:val="0"/>
        <w:spacing w:line="240" w:lineRule="auto"/>
        <w:rPr>
          <w:rFonts w:ascii="Barlow" w:eastAsia="Barlow" w:hAnsi="Barlow" w:cs="Barlow"/>
          <w:sz w:val="24"/>
          <w:szCs w:val="24"/>
        </w:rPr>
      </w:pPr>
      <w:r>
        <w:rPr>
          <w:rFonts w:ascii="Barlow" w:eastAsia="Barlow" w:hAnsi="Barlow" w:cs="Barlow"/>
          <w:sz w:val="24"/>
          <w:szCs w:val="24"/>
        </w:rPr>
        <w:t xml:space="preserve"> </w:t>
      </w:r>
    </w:p>
    <w:p w14:paraId="20A3D86E" w14:textId="77777777" w:rsidR="005E4187" w:rsidRDefault="00000000">
      <w:pPr>
        <w:widowControl w:val="0"/>
        <w:spacing w:line="240" w:lineRule="auto"/>
        <w:rPr>
          <w:rFonts w:ascii="Barlow" w:eastAsia="Barlow" w:hAnsi="Barlow" w:cs="Barlow"/>
        </w:rPr>
      </w:pPr>
      <w:r>
        <w:rPr>
          <w:rFonts w:ascii="Barlow" w:eastAsia="Barlow" w:hAnsi="Barlow" w:cs="Barlow"/>
          <w:b/>
          <w:u w:val="single"/>
        </w:rPr>
        <w:t>Directions</w:t>
      </w:r>
      <w:r>
        <w:rPr>
          <w:rFonts w:ascii="Barlow" w:eastAsia="Barlow" w:hAnsi="Barlow" w:cs="Barlow"/>
          <w:b/>
        </w:rPr>
        <w:t xml:space="preserve">: 1. </w:t>
      </w:r>
      <w:r>
        <w:rPr>
          <w:rFonts w:ascii="Barlow" w:eastAsia="Barlow" w:hAnsi="Barlow" w:cs="Barlow"/>
        </w:rPr>
        <w:t xml:space="preserve">Using this template, develop an action plan for each goal identified through the IIS Leadership Workshop. Discuss your action plan ideas within your table teams, write them down, and select a few members to present to the whole group. </w:t>
      </w:r>
      <w:r>
        <w:rPr>
          <w:rFonts w:ascii="Barlow" w:eastAsia="Barlow" w:hAnsi="Barlow" w:cs="Barlow"/>
          <w:b/>
        </w:rPr>
        <w:t>2.</w:t>
      </w:r>
      <w:r>
        <w:rPr>
          <w:rFonts w:ascii="Barlow" w:eastAsia="Barlow" w:hAnsi="Barlow" w:cs="Barlow"/>
        </w:rPr>
        <w:t xml:space="preserve"> By the end of the workshop, choose an accountability partner, exchange contact information, and set a date to follow up with each other regarding your progress.</w:t>
      </w:r>
    </w:p>
    <w:p w14:paraId="48B2B4B3" w14:textId="77777777" w:rsidR="005E4187" w:rsidRDefault="005E4187">
      <w:pPr>
        <w:widowControl w:val="0"/>
        <w:spacing w:line="240" w:lineRule="auto"/>
        <w:rPr>
          <w:rFonts w:ascii="Barlow" w:eastAsia="Barlow" w:hAnsi="Barlow" w:cs="Barlow"/>
        </w:rPr>
      </w:pPr>
    </w:p>
    <w:p w14:paraId="0ACB0E79" w14:textId="77777777" w:rsidR="005E4187" w:rsidRDefault="00000000">
      <w:pPr>
        <w:widowControl w:val="0"/>
        <w:spacing w:line="240" w:lineRule="auto"/>
        <w:rPr>
          <w:rFonts w:ascii="Barlow" w:eastAsia="Barlow" w:hAnsi="Barlow" w:cs="Barlow"/>
        </w:rPr>
      </w:pPr>
      <w:r>
        <w:rPr>
          <w:rFonts w:ascii="Barlow" w:eastAsia="Barlow" w:hAnsi="Barlow" w:cs="Barlow"/>
        </w:rPr>
        <w:t>Day 3</w:t>
      </w:r>
    </w:p>
    <w:p w14:paraId="2AF6EA76" w14:textId="77777777" w:rsidR="005E4187" w:rsidRDefault="00000000">
      <w:pPr>
        <w:widowControl w:val="0"/>
        <w:spacing w:line="240" w:lineRule="auto"/>
        <w:rPr>
          <w:rFonts w:ascii="Barlow" w:eastAsia="Barlow" w:hAnsi="Barlow" w:cs="Barlow"/>
        </w:rPr>
      </w:pPr>
      <w:r>
        <w:rPr>
          <w:rFonts w:ascii="Barlow" w:eastAsia="Barlow" w:hAnsi="Barlow" w:cs="Barlow"/>
          <w:b/>
        </w:rPr>
        <w:t>3.</w:t>
      </w:r>
      <w:r>
        <w:rPr>
          <w:rFonts w:ascii="Barlow" w:eastAsia="Barlow" w:hAnsi="Barlow" w:cs="Barlow"/>
        </w:rPr>
        <w:t xml:space="preserve"> Write a letter to yourself based on your goals and objectives. Include anything you would like to remember from this experience and three things you hope to accomplish within the first month you are back at work. Address the letter to yourself. PHII will mail the letter to you approximately 4 weeks after the workshop, allowing you to reflect on and assess your progress. </w:t>
      </w:r>
    </w:p>
    <w:p w14:paraId="5D8D74AD" w14:textId="77777777" w:rsidR="005E4187" w:rsidRDefault="00000000">
      <w:pPr>
        <w:spacing w:before="240"/>
        <w:rPr>
          <w:rFonts w:ascii="Barlow" w:eastAsia="Barlow" w:hAnsi="Barlow" w:cs="Barlow"/>
          <w:b/>
        </w:rPr>
      </w:pPr>
      <w:r>
        <w:rPr>
          <w:rFonts w:ascii="Barlow" w:eastAsia="Barlow" w:hAnsi="Barlow" w:cs="Barlow"/>
          <w:b/>
        </w:rPr>
        <w:t>Examples:</w:t>
      </w:r>
    </w:p>
    <w:tbl>
      <w:tblPr>
        <w:tblStyle w:val="a"/>
        <w:tblW w:w="14955" w:type="dxa"/>
        <w:tblInd w:w="-945" w:type="dxa"/>
        <w:tblBorders>
          <w:top w:val="nil"/>
          <w:left w:val="nil"/>
          <w:bottom w:val="nil"/>
          <w:right w:val="nil"/>
          <w:insideH w:val="nil"/>
          <w:insideV w:val="nil"/>
        </w:tblBorders>
        <w:tblLayout w:type="fixed"/>
        <w:tblLook w:val="0600" w:firstRow="0" w:lastRow="0" w:firstColumn="0" w:lastColumn="0" w:noHBand="1" w:noVBand="1"/>
      </w:tblPr>
      <w:tblGrid>
        <w:gridCol w:w="3105"/>
        <w:gridCol w:w="2490"/>
        <w:gridCol w:w="2340"/>
        <w:gridCol w:w="2355"/>
        <w:gridCol w:w="2325"/>
        <w:gridCol w:w="2340"/>
      </w:tblGrid>
      <w:tr w:rsidR="005E4187" w14:paraId="57D9E03C" w14:textId="77777777">
        <w:trPr>
          <w:trHeight w:val="832"/>
        </w:trPr>
        <w:tc>
          <w:tcPr>
            <w:tcW w:w="3105" w:type="dxa"/>
            <w:tcBorders>
              <w:top w:val="single" w:sz="5" w:space="0" w:color="45B0E1"/>
              <w:left w:val="single" w:sz="5" w:space="0" w:color="45B0E1"/>
              <w:bottom w:val="single" w:sz="10" w:space="0" w:color="45B0E1"/>
              <w:right w:val="single" w:sz="5" w:space="0" w:color="45B0E1"/>
            </w:tcBorders>
            <w:shd w:val="clear" w:color="auto" w:fill="1C4587"/>
            <w:tcMar>
              <w:top w:w="0" w:type="dxa"/>
              <w:left w:w="100" w:type="dxa"/>
              <w:bottom w:w="0" w:type="dxa"/>
              <w:right w:w="100" w:type="dxa"/>
            </w:tcMar>
          </w:tcPr>
          <w:p w14:paraId="16C1F973"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Domain/Topic</w:t>
            </w:r>
          </w:p>
        </w:tc>
        <w:tc>
          <w:tcPr>
            <w:tcW w:w="249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2A8B7A22"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Goal(s)</w:t>
            </w:r>
          </w:p>
        </w:tc>
        <w:tc>
          <w:tcPr>
            <w:tcW w:w="234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43D93D86"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Tasks/Activities</w:t>
            </w:r>
          </w:p>
        </w:tc>
        <w:tc>
          <w:tcPr>
            <w:tcW w:w="2355"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001A08FD"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Developing Skills</w:t>
            </w:r>
          </w:p>
        </w:tc>
        <w:tc>
          <w:tcPr>
            <w:tcW w:w="2325"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01D77415"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Strengthening Partnerships</w:t>
            </w:r>
          </w:p>
        </w:tc>
        <w:tc>
          <w:tcPr>
            <w:tcW w:w="234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418CF683"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Resources</w:t>
            </w:r>
          </w:p>
        </w:tc>
      </w:tr>
      <w:tr w:rsidR="005E4187" w14:paraId="7CC7253E" w14:textId="77777777">
        <w:trPr>
          <w:trHeight w:val="1442"/>
        </w:trPr>
        <w:tc>
          <w:tcPr>
            <w:tcW w:w="3105" w:type="dxa"/>
            <w:tcBorders>
              <w:top w:val="nil"/>
              <w:left w:val="single" w:sz="5" w:space="0" w:color="45B0E1"/>
              <w:bottom w:val="single" w:sz="5" w:space="0" w:color="45B0E1"/>
              <w:right w:val="single" w:sz="5" w:space="0" w:color="45B0E1"/>
            </w:tcBorders>
            <w:tcMar>
              <w:top w:w="0" w:type="dxa"/>
              <w:left w:w="100" w:type="dxa"/>
              <w:bottom w:w="0" w:type="dxa"/>
              <w:right w:w="100" w:type="dxa"/>
            </w:tcMar>
          </w:tcPr>
          <w:p w14:paraId="5C7C43D9"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 xml:space="preserve">Create </w:t>
            </w:r>
            <w:proofErr w:type="gramStart"/>
            <w:r>
              <w:rPr>
                <w:rFonts w:ascii="Barlow" w:eastAsia="Barlow" w:hAnsi="Barlow" w:cs="Barlow"/>
                <w:b/>
                <w:sz w:val="18"/>
                <w:szCs w:val="18"/>
              </w:rPr>
              <w:t>the Vision</w:t>
            </w:r>
            <w:proofErr w:type="gramEnd"/>
            <w:r>
              <w:rPr>
                <w:rFonts w:ascii="Barlow" w:eastAsia="Barlow" w:hAnsi="Barlow" w:cs="Barlow"/>
                <w:b/>
                <w:sz w:val="18"/>
                <w:szCs w:val="18"/>
              </w:rPr>
              <w:t xml:space="preserve"> &amp; Strategy</w:t>
            </w:r>
          </w:p>
          <w:p w14:paraId="2643C4CF" w14:textId="77777777" w:rsidR="005E4187" w:rsidRDefault="005E4187">
            <w:pPr>
              <w:spacing w:before="240"/>
              <w:ind w:left="140" w:right="140"/>
              <w:rPr>
                <w:rFonts w:ascii="Barlow" w:eastAsia="Barlow" w:hAnsi="Barlow" w:cs="Barlow"/>
                <w:b/>
                <w:sz w:val="18"/>
                <w:szCs w:val="18"/>
              </w:rPr>
            </w:pPr>
          </w:p>
        </w:tc>
        <w:tc>
          <w:tcPr>
            <w:tcW w:w="2490" w:type="dxa"/>
            <w:tcBorders>
              <w:top w:val="nil"/>
              <w:left w:val="nil"/>
              <w:bottom w:val="single" w:sz="5" w:space="0" w:color="45B0E1"/>
              <w:right w:val="single" w:sz="5" w:space="0" w:color="45B0E1"/>
            </w:tcBorders>
            <w:tcMar>
              <w:top w:w="0" w:type="dxa"/>
              <w:left w:w="100" w:type="dxa"/>
              <w:bottom w:w="0" w:type="dxa"/>
              <w:right w:w="100" w:type="dxa"/>
            </w:tcMar>
          </w:tcPr>
          <w:p w14:paraId="10E1FF09" w14:textId="77777777" w:rsidR="005E4187" w:rsidRDefault="00000000">
            <w:pPr>
              <w:spacing w:before="240"/>
              <w:ind w:left="140" w:right="140"/>
              <w:rPr>
                <w:rFonts w:ascii="Calibri" w:eastAsia="Calibri" w:hAnsi="Calibri" w:cs="Calibri"/>
                <w:sz w:val="18"/>
                <w:szCs w:val="18"/>
              </w:rPr>
            </w:pPr>
            <w:proofErr w:type="gramStart"/>
            <w:r>
              <w:rPr>
                <w:rFonts w:ascii="Calibri" w:eastAsia="Calibri" w:hAnsi="Calibri" w:cs="Calibri"/>
                <w:sz w:val="18"/>
                <w:szCs w:val="18"/>
              </w:rPr>
              <w:t>Align</w:t>
            </w:r>
            <w:proofErr w:type="gramEnd"/>
            <w:r>
              <w:rPr>
                <w:rFonts w:ascii="Calibri" w:eastAsia="Calibri" w:hAnsi="Calibri" w:cs="Calibri"/>
                <w:sz w:val="18"/>
                <w:szCs w:val="18"/>
              </w:rPr>
              <w:t xml:space="preserve"> with DOH/program strategy</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4901BAD6"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Review the DOH/Program Strategic Roadmap to identify alignment opportunities</w:t>
            </w:r>
          </w:p>
        </w:tc>
        <w:tc>
          <w:tcPr>
            <w:tcW w:w="2355" w:type="dxa"/>
            <w:tcBorders>
              <w:top w:val="nil"/>
              <w:left w:val="nil"/>
              <w:bottom w:val="single" w:sz="5" w:space="0" w:color="45B0E1"/>
              <w:right w:val="single" w:sz="5" w:space="0" w:color="45B0E1"/>
            </w:tcBorders>
            <w:tcMar>
              <w:top w:w="0" w:type="dxa"/>
              <w:left w:w="100" w:type="dxa"/>
              <w:bottom w:w="0" w:type="dxa"/>
              <w:right w:w="100" w:type="dxa"/>
            </w:tcMar>
          </w:tcPr>
          <w:p w14:paraId="626970EB"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Strategic planning and alignment</w:t>
            </w:r>
          </w:p>
        </w:tc>
        <w:tc>
          <w:tcPr>
            <w:tcW w:w="2325" w:type="dxa"/>
            <w:tcBorders>
              <w:top w:val="nil"/>
              <w:left w:val="nil"/>
              <w:bottom w:val="single" w:sz="5" w:space="0" w:color="45B0E1"/>
              <w:right w:val="single" w:sz="5" w:space="0" w:color="45B0E1"/>
            </w:tcBorders>
            <w:tcMar>
              <w:top w:w="0" w:type="dxa"/>
              <w:left w:w="100" w:type="dxa"/>
              <w:bottom w:w="0" w:type="dxa"/>
              <w:right w:w="100" w:type="dxa"/>
            </w:tcMar>
          </w:tcPr>
          <w:p w14:paraId="021DC4A9"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Direct, collaborative, and communicative relationship building with DOH/programs</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4B0E4057"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DOH/Program Strategic Roadmap</w:t>
            </w:r>
          </w:p>
        </w:tc>
      </w:tr>
      <w:tr w:rsidR="005E4187" w14:paraId="779AE379" w14:textId="77777777">
        <w:trPr>
          <w:trHeight w:val="1442"/>
        </w:trPr>
        <w:tc>
          <w:tcPr>
            <w:tcW w:w="3105" w:type="dxa"/>
            <w:tcBorders>
              <w:top w:val="nil"/>
              <w:left w:val="single" w:sz="5" w:space="0" w:color="45B0E1"/>
              <w:bottom w:val="single" w:sz="5" w:space="0" w:color="45B0E1"/>
              <w:right w:val="single" w:sz="5" w:space="0" w:color="45B0E1"/>
            </w:tcBorders>
            <w:tcMar>
              <w:top w:w="0" w:type="dxa"/>
              <w:left w:w="100" w:type="dxa"/>
              <w:bottom w:w="0" w:type="dxa"/>
              <w:right w:w="100" w:type="dxa"/>
            </w:tcMar>
          </w:tcPr>
          <w:p w14:paraId="7EECB1FB"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Build a Strong Team</w:t>
            </w:r>
          </w:p>
        </w:tc>
        <w:tc>
          <w:tcPr>
            <w:tcW w:w="2490" w:type="dxa"/>
            <w:tcBorders>
              <w:top w:val="nil"/>
              <w:left w:val="nil"/>
              <w:bottom w:val="single" w:sz="5" w:space="0" w:color="45B0E1"/>
              <w:right w:val="single" w:sz="5" w:space="0" w:color="45B0E1"/>
            </w:tcBorders>
            <w:tcMar>
              <w:top w:w="0" w:type="dxa"/>
              <w:left w:w="100" w:type="dxa"/>
              <w:bottom w:w="0" w:type="dxa"/>
              <w:right w:w="100" w:type="dxa"/>
            </w:tcMar>
          </w:tcPr>
          <w:p w14:paraId="5974F121"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Ensure key IIS roles are accounted for</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76535E12"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Conduct a skills gap analysis of current IIS staff</w:t>
            </w:r>
          </w:p>
        </w:tc>
        <w:tc>
          <w:tcPr>
            <w:tcW w:w="2355" w:type="dxa"/>
            <w:tcBorders>
              <w:top w:val="nil"/>
              <w:left w:val="nil"/>
              <w:bottom w:val="single" w:sz="5" w:space="0" w:color="45B0E1"/>
              <w:right w:val="single" w:sz="5" w:space="0" w:color="45B0E1"/>
            </w:tcBorders>
            <w:tcMar>
              <w:top w:w="0" w:type="dxa"/>
              <w:left w:w="100" w:type="dxa"/>
              <w:bottom w:w="0" w:type="dxa"/>
              <w:right w:w="100" w:type="dxa"/>
            </w:tcMar>
          </w:tcPr>
          <w:p w14:paraId="774CC5A2"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Team skill assessment and organizational planning for increasing knowledge</w:t>
            </w:r>
          </w:p>
        </w:tc>
        <w:tc>
          <w:tcPr>
            <w:tcW w:w="2325" w:type="dxa"/>
            <w:tcBorders>
              <w:top w:val="nil"/>
              <w:left w:val="nil"/>
              <w:bottom w:val="single" w:sz="5" w:space="0" w:color="45B0E1"/>
              <w:right w:val="single" w:sz="5" w:space="0" w:color="45B0E1"/>
            </w:tcBorders>
            <w:tcMar>
              <w:top w:w="0" w:type="dxa"/>
              <w:left w:w="100" w:type="dxa"/>
              <w:bottom w:w="0" w:type="dxa"/>
              <w:right w:w="100" w:type="dxa"/>
            </w:tcMar>
          </w:tcPr>
          <w:p w14:paraId="5746C3AC"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Collaboration and shared learning opportunities with external partners</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50CD8602" w14:textId="77777777" w:rsidR="005E4187" w:rsidRDefault="00000000">
            <w:pPr>
              <w:spacing w:before="240"/>
              <w:ind w:left="140" w:right="140"/>
              <w:rPr>
                <w:rFonts w:ascii="Calibri" w:eastAsia="Calibri" w:hAnsi="Calibri" w:cs="Calibri"/>
                <w:sz w:val="18"/>
                <w:szCs w:val="18"/>
              </w:rPr>
            </w:pPr>
            <w:r>
              <w:rPr>
                <w:rFonts w:ascii="Calibri" w:eastAsia="Calibri" w:hAnsi="Calibri" w:cs="Calibri"/>
                <w:sz w:val="18"/>
                <w:szCs w:val="18"/>
              </w:rPr>
              <w:t>PHII Training Courses and Curricula</w:t>
            </w:r>
          </w:p>
        </w:tc>
      </w:tr>
    </w:tbl>
    <w:p w14:paraId="0C15969E" w14:textId="77777777" w:rsidR="005E4187" w:rsidRDefault="005E4187">
      <w:pPr>
        <w:spacing w:before="240"/>
        <w:rPr>
          <w:rFonts w:ascii="Barlow" w:eastAsia="Barlow" w:hAnsi="Barlow" w:cs="Barlow"/>
        </w:rPr>
      </w:pPr>
    </w:p>
    <w:tbl>
      <w:tblPr>
        <w:tblStyle w:val="a0"/>
        <w:tblW w:w="15015" w:type="dxa"/>
        <w:tblInd w:w="-960" w:type="dxa"/>
        <w:tblBorders>
          <w:top w:val="nil"/>
          <w:left w:val="nil"/>
          <w:bottom w:val="nil"/>
          <w:right w:val="nil"/>
          <w:insideH w:val="nil"/>
          <w:insideV w:val="nil"/>
        </w:tblBorders>
        <w:tblLayout w:type="fixed"/>
        <w:tblLook w:val="0600" w:firstRow="0" w:lastRow="0" w:firstColumn="0" w:lastColumn="0" w:noHBand="1" w:noVBand="1"/>
      </w:tblPr>
      <w:tblGrid>
        <w:gridCol w:w="3180"/>
        <w:gridCol w:w="2460"/>
        <w:gridCol w:w="2340"/>
        <w:gridCol w:w="2340"/>
        <w:gridCol w:w="2340"/>
        <w:gridCol w:w="2355"/>
      </w:tblGrid>
      <w:tr w:rsidR="005E4187" w14:paraId="2A792D8A" w14:textId="77777777">
        <w:trPr>
          <w:trHeight w:val="300"/>
          <w:tblHeader/>
        </w:trPr>
        <w:tc>
          <w:tcPr>
            <w:tcW w:w="3180" w:type="dxa"/>
            <w:tcBorders>
              <w:top w:val="single" w:sz="5" w:space="0" w:color="45B0E1"/>
              <w:left w:val="single" w:sz="5" w:space="0" w:color="45B0E1"/>
              <w:bottom w:val="single" w:sz="10" w:space="0" w:color="45B0E1"/>
              <w:right w:val="single" w:sz="5" w:space="0" w:color="45B0E1"/>
            </w:tcBorders>
            <w:shd w:val="clear" w:color="auto" w:fill="1C4587"/>
            <w:tcMar>
              <w:top w:w="0" w:type="dxa"/>
              <w:left w:w="100" w:type="dxa"/>
              <w:bottom w:w="0" w:type="dxa"/>
              <w:right w:w="100" w:type="dxa"/>
            </w:tcMar>
          </w:tcPr>
          <w:p w14:paraId="333FD00A"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Domain/Topic</w:t>
            </w:r>
          </w:p>
        </w:tc>
        <w:tc>
          <w:tcPr>
            <w:tcW w:w="246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321CE2A8"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Goal(s)</w:t>
            </w:r>
          </w:p>
        </w:tc>
        <w:tc>
          <w:tcPr>
            <w:tcW w:w="234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19300466"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Tasks/Activities</w:t>
            </w:r>
          </w:p>
        </w:tc>
        <w:tc>
          <w:tcPr>
            <w:tcW w:w="234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62258DD3"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Developing Skills</w:t>
            </w:r>
          </w:p>
        </w:tc>
        <w:tc>
          <w:tcPr>
            <w:tcW w:w="2340"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55BED083"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Strengthening Partnerships</w:t>
            </w:r>
          </w:p>
        </w:tc>
        <w:tc>
          <w:tcPr>
            <w:tcW w:w="2355" w:type="dxa"/>
            <w:tcBorders>
              <w:top w:val="single" w:sz="5" w:space="0" w:color="45B0E1"/>
              <w:left w:val="nil"/>
              <w:bottom w:val="single" w:sz="10" w:space="0" w:color="45B0E1"/>
              <w:right w:val="single" w:sz="5" w:space="0" w:color="45B0E1"/>
            </w:tcBorders>
            <w:shd w:val="clear" w:color="auto" w:fill="1C4587"/>
            <w:tcMar>
              <w:top w:w="0" w:type="dxa"/>
              <w:left w:w="100" w:type="dxa"/>
              <w:bottom w:w="0" w:type="dxa"/>
              <w:right w:w="100" w:type="dxa"/>
            </w:tcMar>
          </w:tcPr>
          <w:p w14:paraId="14520AE8" w14:textId="77777777" w:rsidR="005E4187" w:rsidRDefault="00000000">
            <w:pPr>
              <w:spacing w:before="240"/>
              <w:ind w:left="140" w:right="140"/>
              <w:rPr>
                <w:rFonts w:ascii="Barlow" w:eastAsia="Barlow" w:hAnsi="Barlow" w:cs="Barlow"/>
                <w:b/>
                <w:color w:val="FFFFFF"/>
              </w:rPr>
            </w:pPr>
            <w:r>
              <w:rPr>
                <w:rFonts w:ascii="Barlow" w:eastAsia="Barlow" w:hAnsi="Barlow" w:cs="Barlow"/>
                <w:b/>
                <w:color w:val="FFFFFF"/>
              </w:rPr>
              <w:t>Resources</w:t>
            </w:r>
          </w:p>
        </w:tc>
      </w:tr>
      <w:tr w:rsidR="005E4187" w14:paraId="65481CD7" w14:textId="77777777">
        <w:trPr>
          <w:trHeight w:val="240"/>
        </w:trPr>
        <w:tc>
          <w:tcPr>
            <w:tcW w:w="3180" w:type="dxa"/>
            <w:tcBorders>
              <w:top w:val="nil"/>
              <w:left w:val="single" w:sz="5" w:space="0" w:color="45B0E1"/>
              <w:bottom w:val="single" w:sz="5" w:space="0" w:color="45B0E1"/>
              <w:right w:val="single" w:sz="5" w:space="0" w:color="45B0E1"/>
            </w:tcBorders>
            <w:shd w:val="clear" w:color="auto" w:fill="CFE2F3"/>
            <w:tcMar>
              <w:top w:w="0" w:type="dxa"/>
              <w:left w:w="100" w:type="dxa"/>
              <w:bottom w:w="0" w:type="dxa"/>
              <w:right w:w="100" w:type="dxa"/>
            </w:tcMar>
          </w:tcPr>
          <w:p w14:paraId="05D4D703"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 xml:space="preserve">Create </w:t>
            </w:r>
            <w:proofErr w:type="gramStart"/>
            <w:r>
              <w:rPr>
                <w:rFonts w:ascii="Barlow" w:eastAsia="Barlow" w:hAnsi="Barlow" w:cs="Barlow"/>
                <w:b/>
                <w:sz w:val="18"/>
                <w:szCs w:val="18"/>
              </w:rPr>
              <w:t>the Vision</w:t>
            </w:r>
            <w:proofErr w:type="gramEnd"/>
            <w:r>
              <w:rPr>
                <w:rFonts w:ascii="Barlow" w:eastAsia="Barlow" w:hAnsi="Barlow" w:cs="Barlow"/>
                <w:b/>
                <w:sz w:val="18"/>
                <w:szCs w:val="18"/>
              </w:rPr>
              <w:t xml:space="preserve"> &amp; Strategy</w:t>
            </w:r>
          </w:p>
          <w:p w14:paraId="51493354" w14:textId="77777777" w:rsidR="005E4187" w:rsidRDefault="005E4187">
            <w:pPr>
              <w:spacing w:before="240"/>
              <w:ind w:left="140" w:right="140"/>
              <w:rPr>
                <w:rFonts w:ascii="Barlow" w:eastAsia="Barlow" w:hAnsi="Barlow" w:cs="Barlow"/>
                <w:b/>
                <w:sz w:val="18"/>
                <w:szCs w:val="18"/>
              </w:rPr>
            </w:pPr>
          </w:p>
          <w:p w14:paraId="004301EC" w14:textId="77777777" w:rsidR="005E4187" w:rsidRDefault="005E4187">
            <w:pPr>
              <w:spacing w:before="240"/>
              <w:ind w:left="140" w:right="140"/>
              <w:rPr>
                <w:rFonts w:ascii="Barlow" w:eastAsia="Barlow" w:hAnsi="Barlow" w:cs="Barlow"/>
                <w:b/>
                <w:sz w:val="18"/>
                <w:szCs w:val="18"/>
              </w:rPr>
            </w:pPr>
          </w:p>
        </w:tc>
        <w:tc>
          <w:tcPr>
            <w:tcW w:w="246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25AD7D7F" w14:textId="77777777" w:rsidR="005E4187" w:rsidRDefault="005E4187">
            <w:pPr>
              <w:spacing w:before="240"/>
              <w:ind w:left="140" w:right="140"/>
              <w:rPr>
                <w:rFonts w:ascii="Barlow" w:eastAsia="Barlow" w:hAnsi="Barlow" w:cs="Barlow"/>
                <w:sz w:val="18"/>
                <w:szCs w:val="18"/>
              </w:rPr>
            </w:pP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BB444E9"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1DC4635B"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12246331" w14:textId="77777777" w:rsidR="005E4187" w:rsidRDefault="005E4187">
            <w:pPr>
              <w:spacing w:before="240"/>
              <w:ind w:left="140" w:right="140"/>
              <w:rPr>
                <w:rFonts w:ascii="Barlow" w:eastAsia="Barlow" w:hAnsi="Barlow" w:cs="Barlow"/>
                <w:sz w:val="18"/>
                <w:szCs w:val="18"/>
              </w:rPr>
            </w:pPr>
          </w:p>
        </w:tc>
        <w:tc>
          <w:tcPr>
            <w:tcW w:w="2355"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18FE0D12" w14:textId="77777777" w:rsidR="005E4187" w:rsidRDefault="005E4187">
            <w:pPr>
              <w:spacing w:before="240"/>
              <w:ind w:left="140" w:right="140"/>
              <w:rPr>
                <w:rFonts w:ascii="Barlow" w:eastAsia="Barlow" w:hAnsi="Barlow" w:cs="Barlow"/>
                <w:sz w:val="18"/>
                <w:szCs w:val="18"/>
              </w:rPr>
            </w:pPr>
          </w:p>
        </w:tc>
      </w:tr>
      <w:tr w:rsidR="005E4187" w14:paraId="6105AFD7" w14:textId="77777777">
        <w:trPr>
          <w:trHeight w:val="826"/>
        </w:trPr>
        <w:tc>
          <w:tcPr>
            <w:tcW w:w="3180" w:type="dxa"/>
            <w:tcBorders>
              <w:top w:val="nil"/>
              <w:left w:val="single" w:sz="5" w:space="0" w:color="45B0E1"/>
              <w:bottom w:val="single" w:sz="5" w:space="0" w:color="45B0E1"/>
              <w:right w:val="single" w:sz="5" w:space="0" w:color="45B0E1"/>
            </w:tcBorders>
            <w:tcMar>
              <w:top w:w="0" w:type="dxa"/>
              <w:left w:w="100" w:type="dxa"/>
              <w:bottom w:w="0" w:type="dxa"/>
              <w:right w:w="100" w:type="dxa"/>
            </w:tcMar>
          </w:tcPr>
          <w:p w14:paraId="1A8751E1"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Build a Strong Team</w:t>
            </w:r>
          </w:p>
          <w:p w14:paraId="545CDC2F" w14:textId="77777777" w:rsidR="005E4187" w:rsidRDefault="005E4187">
            <w:pPr>
              <w:spacing w:before="240"/>
              <w:ind w:left="140" w:right="140"/>
              <w:rPr>
                <w:rFonts w:ascii="Barlow" w:eastAsia="Barlow" w:hAnsi="Barlow" w:cs="Barlow"/>
                <w:b/>
                <w:sz w:val="18"/>
                <w:szCs w:val="18"/>
              </w:rPr>
            </w:pPr>
          </w:p>
          <w:p w14:paraId="0977E0CD" w14:textId="77777777" w:rsidR="005E4187" w:rsidRDefault="005E4187">
            <w:pPr>
              <w:spacing w:before="240"/>
              <w:ind w:left="140" w:right="140"/>
              <w:rPr>
                <w:rFonts w:ascii="Barlow" w:eastAsia="Barlow" w:hAnsi="Barlow" w:cs="Barlow"/>
                <w:b/>
                <w:sz w:val="18"/>
                <w:szCs w:val="18"/>
              </w:rPr>
            </w:pPr>
          </w:p>
        </w:tc>
        <w:tc>
          <w:tcPr>
            <w:tcW w:w="2460" w:type="dxa"/>
            <w:tcBorders>
              <w:top w:val="nil"/>
              <w:left w:val="nil"/>
              <w:bottom w:val="single" w:sz="5" w:space="0" w:color="45B0E1"/>
              <w:right w:val="single" w:sz="5" w:space="0" w:color="45B0E1"/>
            </w:tcBorders>
            <w:tcMar>
              <w:top w:w="0" w:type="dxa"/>
              <w:left w:w="100" w:type="dxa"/>
              <w:bottom w:w="0" w:type="dxa"/>
              <w:right w:w="100" w:type="dxa"/>
            </w:tcMar>
          </w:tcPr>
          <w:p w14:paraId="56F7D743" w14:textId="77777777" w:rsidR="005E4187" w:rsidRDefault="005E4187">
            <w:pPr>
              <w:spacing w:before="240"/>
              <w:ind w:left="140" w:right="140"/>
              <w:rPr>
                <w:rFonts w:ascii="Barlow" w:eastAsia="Barlow" w:hAnsi="Barlow" w:cs="Barlow"/>
                <w:sz w:val="18"/>
                <w:szCs w:val="18"/>
              </w:rPr>
            </w:pP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7D0A076B"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04CB8B29"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0FA65DF8" w14:textId="77777777" w:rsidR="005E4187" w:rsidRDefault="005E4187">
            <w:pPr>
              <w:spacing w:before="240"/>
              <w:ind w:left="140" w:right="140"/>
              <w:rPr>
                <w:rFonts w:ascii="Barlow" w:eastAsia="Barlow" w:hAnsi="Barlow" w:cs="Barlow"/>
                <w:sz w:val="18"/>
                <w:szCs w:val="18"/>
              </w:rPr>
            </w:pPr>
          </w:p>
        </w:tc>
        <w:tc>
          <w:tcPr>
            <w:tcW w:w="2355" w:type="dxa"/>
            <w:tcBorders>
              <w:top w:val="nil"/>
              <w:left w:val="nil"/>
              <w:bottom w:val="single" w:sz="5" w:space="0" w:color="45B0E1"/>
              <w:right w:val="single" w:sz="5" w:space="0" w:color="45B0E1"/>
            </w:tcBorders>
            <w:tcMar>
              <w:top w:w="0" w:type="dxa"/>
              <w:left w:w="100" w:type="dxa"/>
              <w:bottom w:w="0" w:type="dxa"/>
              <w:right w:w="100" w:type="dxa"/>
            </w:tcMar>
          </w:tcPr>
          <w:p w14:paraId="7C6F9DCD" w14:textId="77777777" w:rsidR="005E4187" w:rsidRDefault="005E4187">
            <w:pPr>
              <w:spacing w:before="240"/>
              <w:ind w:left="140" w:right="140"/>
              <w:rPr>
                <w:rFonts w:ascii="Barlow" w:eastAsia="Barlow" w:hAnsi="Barlow" w:cs="Barlow"/>
                <w:sz w:val="18"/>
                <w:szCs w:val="18"/>
              </w:rPr>
            </w:pPr>
          </w:p>
        </w:tc>
      </w:tr>
      <w:tr w:rsidR="005E4187" w14:paraId="54206ACC" w14:textId="77777777">
        <w:trPr>
          <w:trHeight w:val="930"/>
        </w:trPr>
        <w:tc>
          <w:tcPr>
            <w:tcW w:w="3180" w:type="dxa"/>
            <w:tcBorders>
              <w:top w:val="nil"/>
              <w:left w:val="single" w:sz="5" w:space="0" w:color="45B0E1"/>
              <w:bottom w:val="single" w:sz="5" w:space="0" w:color="45B0E1"/>
              <w:right w:val="single" w:sz="5" w:space="0" w:color="45B0E1"/>
            </w:tcBorders>
            <w:shd w:val="clear" w:color="auto" w:fill="CFE2F3"/>
            <w:tcMar>
              <w:top w:w="0" w:type="dxa"/>
              <w:left w:w="100" w:type="dxa"/>
              <w:bottom w:w="0" w:type="dxa"/>
              <w:right w:w="100" w:type="dxa"/>
            </w:tcMar>
          </w:tcPr>
          <w:p w14:paraId="3237BA60"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Engage &amp; Motivate People</w:t>
            </w:r>
          </w:p>
          <w:p w14:paraId="1EF5C49A" w14:textId="77777777" w:rsidR="005E4187" w:rsidRDefault="005E4187">
            <w:pPr>
              <w:spacing w:before="240"/>
              <w:ind w:left="140" w:right="140"/>
              <w:rPr>
                <w:rFonts w:ascii="Barlow" w:eastAsia="Barlow" w:hAnsi="Barlow" w:cs="Barlow"/>
                <w:b/>
                <w:sz w:val="18"/>
                <w:szCs w:val="18"/>
              </w:rPr>
            </w:pPr>
          </w:p>
          <w:p w14:paraId="5584059C" w14:textId="77777777" w:rsidR="005E4187" w:rsidRDefault="005E4187">
            <w:pPr>
              <w:spacing w:before="240"/>
              <w:ind w:left="140" w:right="140"/>
              <w:rPr>
                <w:rFonts w:ascii="Barlow" w:eastAsia="Barlow" w:hAnsi="Barlow" w:cs="Barlow"/>
                <w:b/>
                <w:sz w:val="18"/>
                <w:szCs w:val="18"/>
              </w:rPr>
            </w:pPr>
          </w:p>
        </w:tc>
        <w:tc>
          <w:tcPr>
            <w:tcW w:w="246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44D81E51" w14:textId="77777777" w:rsidR="005E4187" w:rsidRDefault="005E4187">
            <w:pPr>
              <w:spacing w:before="240"/>
              <w:ind w:left="140" w:right="140"/>
              <w:rPr>
                <w:rFonts w:ascii="Barlow" w:eastAsia="Barlow" w:hAnsi="Barlow" w:cs="Barlow"/>
                <w:sz w:val="18"/>
                <w:szCs w:val="18"/>
              </w:rPr>
            </w:pP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320FF1CD"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28BC204A"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542F700D" w14:textId="77777777" w:rsidR="005E4187" w:rsidRDefault="005E4187">
            <w:pPr>
              <w:widowControl w:val="0"/>
              <w:spacing w:line="240" w:lineRule="auto"/>
              <w:ind w:left="140" w:right="140"/>
              <w:rPr>
                <w:rFonts w:ascii="Barlow" w:eastAsia="Barlow" w:hAnsi="Barlow" w:cs="Barlow"/>
                <w:sz w:val="18"/>
                <w:szCs w:val="18"/>
              </w:rPr>
            </w:pPr>
          </w:p>
        </w:tc>
        <w:tc>
          <w:tcPr>
            <w:tcW w:w="2355"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3AEA9344" w14:textId="77777777" w:rsidR="005E4187" w:rsidRDefault="005E4187">
            <w:pPr>
              <w:widowControl w:val="0"/>
              <w:spacing w:line="240" w:lineRule="auto"/>
              <w:ind w:left="140" w:right="140"/>
              <w:rPr>
                <w:rFonts w:ascii="Barlow" w:eastAsia="Barlow" w:hAnsi="Barlow" w:cs="Barlow"/>
                <w:sz w:val="18"/>
                <w:szCs w:val="18"/>
              </w:rPr>
            </w:pPr>
          </w:p>
        </w:tc>
      </w:tr>
      <w:tr w:rsidR="005E4187" w14:paraId="17C14813" w14:textId="77777777">
        <w:trPr>
          <w:trHeight w:val="690"/>
        </w:trPr>
        <w:tc>
          <w:tcPr>
            <w:tcW w:w="3180" w:type="dxa"/>
            <w:tcBorders>
              <w:top w:val="nil"/>
              <w:left w:val="single" w:sz="5" w:space="0" w:color="45B0E1"/>
              <w:bottom w:val="single" w:sz="5" w:space="0" w:color="45B0E1"/>
              <w:right w:val="single" w:sz="5" w:space="0" w:color="45B0E1"/>
            </w:tcBorders>
            <w:tcMar>
              <w:top w:w="0" w:type="dxa"/>
              <w:left w:w="100" w:type="dxa"/>
              <w:bottom w:w="0" w:type="dxa"/>
              <w:right w:w="100" w:type="dxa"/>
            </w:tcMar>
          </w:tcPr>
          <w:p w14:paraId="7AADFECE"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Promote Data Quality &amp; Use</w:t>
            </w:r>
          </w:p>
          <w:p w14:paraId="001517DB" w14:textId="77777777" w:rsidR="005E4187" w:rsidRDefault="005E4187">
            <w:pPr>
              <w:spacing w:before="240"/>
              <w:ind w:left="140" w:right="140"/>
              <w:rPr>
                <w:rFonts w:ascii="Barlow" w:eastAsia="Barlow" w:hAnsi="Barlow" w:cs="Barlow"/>
                <w:b/>
                <w:sz w:val="18"/>
                <w:szCs w:val="18"/>
              </w:rPr>
            </w:pPr>
          </w:p>
          <w:p w14:paraId="4440D924" w14:textId="77777777" w:rsidR="005E4187" w:rsidRDefault="005E4187">
            <w:pPr>
              <w:spacing w:before="240"/>
              <w:ind w:left="140" w:right="140"/>
              <w:rPr>
                <w:rFonts w:ascii="Barlow" w:eastAsia="Barlow" w:hAnsi="Barlow" w:cs="Barlow"/>
                <w:b/>
                <w:sz w:val="18"/>
                <w:szCs w:val="18"/>
              </w:rPr>
            </w:pPr>
          </w:p>
        </w:tc>
        <w:tc>
          <w:tcPr>
            <w:tcW w:w="2460" w:type="dxa"/>
            <w:tcBorders>
              <w:top w:val="nil"/>
              <w:left w:val="nil"/>
              <w:bottom w:val="single" w:sz="5" w:space="0" w:color="45B0E1"/>
              <w:right w:val="single" w:sz="5" w:space="0" w:color="45B0E1"/>
            </w:tcBorders>
            <w:tcMar>
              <w:top w:w="0" w:type="dxa"/>
              <w:left w:w="100" w:type="dxa"/>
              <w:bottom w:w="0" w:type="dxa"/>
              <w:right w:w="100" w:type="dxa"/>
            </w:tcMar>
          </w:tcPr>
          <w:p w14:paraId="06D716D8" w14:textId="77777777" w:rsidR="005E4187" w:rsidRDefault="005E4187">
            <w:pPr>
              <w:spacing w:before="240"/>
              <w:ind w:left="140" w:right="140"/>
              <w:rPr>
                <w:rFonts w:ascii="Barlow" w:eastAsia="Barlow" w:hAnsi="Barlow" w:cs="Barlow"/>
                <w:sz w:val="18"/>
                <w:szCs w:val="18"/>
              </w:rPr>
            </w:pP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049418A4"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4081F996"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5550B733" w14:textId="77777777" w:rsidR="005E4187" w:rsidRDefault="005E4187">
            <w:pPr>
              <w:spacing w:before="240"/>
              <w:ind w:left="140" w:right="140"/>
              <w:rPr>
                <w:rFonts w:ascii="Barlow" w:eastAsia="Barlow" w:hAnsi="Barlow" w:cs="Barlow"/>
                <w:sz w:val="18"/>
                <w:szCs w:val="18"/>
              </w:rPr>
            </w:pPr>
          </w:p>
        </w:tc>
        <w:tc>
          <w:tcPr>
            <w:tcW w:w="2355" w:type="dxa"/>
            <w:tcBorders>
              <w:top w:val="nil"/>
              <w:left w:val="nil"/>
              <w:bottom w:val="single" w:sz="5" w:space="0" w:color="45B0E1"/>
              <w:right w:val="single" w:sz="5" w:space="0" w:color="45B0E1"/>
            </w:tcBorders>
            <w:tcMar>
              <w:top w:w="0" w:type="dxa"/>
              <w:left w:w="100" w:type="dxa"/>
              <w:bottom w:w="0" w:type="dxa"/>
              <w:right w:w="100" w:type="dxa"/>
            </w:tcMar>
          </w:tcPr>
          <w:p w14:paraId="1490F2DA"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r>
      <w:tr w:rsidR="005E4187" w14:paraId="533F4D03" w14:textId="77777777">
        <w:trPr>
          <w:trHeight w:val="225"/>
        </w:trPr>
        <w:tc>
          <w:tcPr>
            <w:tcW w:w="3180" w:type="dxa"/>
            <w:tcBorders>
              <w:top w:val="nil"/>
              <w:left w:val="single" w:sz="5" w:space="0" w:color="45B0E1"/>
              <w:bottom w:val="single" w:sz="5" w:space="0" w:color="45B0E1"/>
              <w:right w:val="single" w:sz="5" w:space="0" w:color="45B0E1"/>
            </w:tcBorders>
            <w:shd w:val="clear" w:color="auto" w:fill="CFE2F3"/>
            <w:tcMar>
              <w:top w:w="0" w:type="dxa"/>
              <w:left w:w="100" w:type="dxa"/>
              <w:bottom w:w="0" w:type="dxa"/>
              <w:right w:w="100" w:type="dxa"/>
            </w:tcMar>
          </w:tcPr>
          <w:p w14:paraId="6CF6C130" w14:textId="77777777" w:rsidR="005E4187" w:rsidRDefault="00000000">
            <w:pPr>
              <w:spacing w:before="240"/>
              <w:ind w:left="140" w:right="140"/>
              <w:rPr>
                <w:rFonts w:ascii="Barlow" w:eastAsia="Barlow" w:hAnsi="Barlow" w:cs="Barlow"/>
                <w:b/>
                <w:sz w:val="18"/>
                <w:szCs w:val="18"/>
              </w:rPr>
            </w:pPr>
            <w:r>
              <w:rPr>
                <w:rFonts w:ascii="Barlow" w:eastAsia="Barlow" w:hAnsi="Barlow" w:cs="Barlow"/>
                <w:b/>
                <w:sz w:val="18"/>
                <w:szCs w:val="18"/>
              </w:rPr>
              <w:t>Other (Ex: Sustainability, Communication, etc.)</w:t>
            </w:r>
          </w:p>
          <w:p w14:paraId="515E48CB" w14:textId="77777777" w:rsidR="005E4187" w:rsidRDefault="005E4187">
            <w:pPr>
              <w:spacing w:before="240"/>
              <w:ind w:left="140" w:right="140"/>
              <w:rPr>
                <w:rFonts w:ascii="Barlow" w:eastAsia="Barlow" w:hAnsi="Barlow" w:cs="Barlow"/>
                <w:b/>
                <w:sz w:val="18"/>
                <w:szCs w:val="18"/>
              </w:rPr>
            </w:pPr>
          </w:p>
          <w:p w14:paraId="291B856A" w14:textId="77777777" w:rsidR="005E4187" w:rsidRDefault="005E4187">
            <w:pPr>
              <w:spacing w:before="240"/>
              <w:ind w:left="140" w:right="140"/>
              <w:rPr>
                <w:rFonts w:ascii="Barlow" w:eastAsia="Barlow" w:hAnsi="Barlow" w:cs="Barlow"/>
                <w:b/>
                <w:sz w:val="18"/>
                <w:szCs w:val="18"/>
              </w:rPr>
            </w:pPr>
          </w:p>
        </w:tc>
        <w:tc>
          <w:tcPr>
            <w:tcW w:w="246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1FD9FC0A"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8A6DEE2"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4C13003"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25BA781" w14:textId="77777777" w:rsidR="005E4187" w:rsidRDefault="005E4187">
            <w:pPr>
              <w:spacing w:before="240"/>
              <w:ind w:left="140" w:right="135"/>
              <w:rPr>
                <w:rFonts w:ascii="Barlow" w:eastAsia="Barlow" w:hAnsi="Barlow" w:cs="Barlow"/>
                <w:sz w:val="18"/>
                <w:szCs w:val="18"/>
              </w:rPr>
            </w:pPr>
          </w:p>
        </w:tc>
        <w:tc>
          <w:tcPr>
            <w:tcW w:w="2355"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1135AD20" w14:textId="77777777" w:rsidR="005E4187" w:rsidRDefault="00000000">
            <w:pPr>
              <w:spacing w:before="240"/>
              <w:ind w:left="140" w:right="140"/>
              <w:rPr>
                <w:rFonts w:ascii="Barlow" w:eastAsia="Barlow" w:hAnsi="Barlow" w:cs="Barlow"/>
                <w:sz w:val="18"/>
                <w:szCs w:val="18"/>
              </w:rPr>
            </w:pPr>
            <w:r>
              <w:rPr>
                <w:rFonts w:ascii="Barlow" w:eastAsia="Barlow" w:hAnsi="Barlow" w:cs="Barlow"/>
                <w:sz w:val="18"/>
                <w:szCs w:val="18"/>
              </w:rPr>
              <w:t xml:space="preserve"> </w:t>
            </w:r>
          </w:p>
        </w:tc>
      </w:tr>
      <w:tr w:rsidR="005E4187" w14:paraId="5BB569D9" w14:textId="77777777">
        <w:trPr>
          <w:trHeight w:val="855"/>
        </w:trPr>
        <w:tc>
          <w:tcPr>
            <w:tcW w:w="3180" w:type="dxa"/>
            <w:tcBorders>
              <w:top w:val="nil"/>
              <w:left w:val="single" w:sz="5" w:space="0" w:color="45B0E1"/>
              <w:bottom w:val="single" w:sz="5" w:space="0" w:color="45B0E1"/>
              <w:right w:val="single" w:sz="5" w:space="0" w:color="45B0E1"/>
            </w:tcBorders>
            <w:tcMar>
              <w:top w:w="0" w:type="dxa"/>
              <w:left w:w="100" w:type="dxa"/>
              <w:bottom w:w="0" w:type="dxa"/>
              <w:right w:w="100" w:type="dxa"/>
            </w:tcMar>
          </w:tcPr>
          <w:p w14:paraId="3E7A5943" w14:textId="77777777" w:rsidR="005E4187" w:rsidRDefault="00000000">
            <w:pPr>
              <w:spacing w:before="240"/>
              <w:ind w:left="140" w:right="140"/>
              <w:rPr>
                <w:rFonts w:ascii="Barlow" w:eastAsia="Barlow" w:hAnsi="Barlow" w:cs="Barlow"/>
                <w:b/>
                <w:color w:val="0F4761"/>
                <w:sz w:val="18"/>
                <w:szCs w:val="18"/>
              </w:rPr>
            </w:pPr>
            <w:r>
              <w:rPr>
                <w:rFonts w:ascii="Barlow" w:eastAsia="Barlow" w:hAnsi="Barlow" w:cs="Barlow"/>
                <w:b/>
                <w:color w:val="0F4761"/>
                <w:sz w:val="18"/>
                <w:szCs w:val="18"/>
              </w:rPr>
              <w:lastRenderedPageBreak/>
              <w:t xml:space="preserve"> </w:t>
            </w:r>
          </w:p>
          <w:p w14:paraId="76BF2BC4" w14:textId="77777777" w:rsidR="005E4187" w:rsidRDefault="005E4187">
            <w:pPr>
              <w:spacing w:before="240"/>
              <w:ind w:left="140" w:right="140"/>
              <w:rPr>
                <w:rFonts w:ascii="Barlow" w:eastAsia="Barlow" w:hAnsi="Barlow" w:cs="Barlow"/>
                <w:b/>
                <w:color w:val="0F4761"/>
                <w:sz w:val="18"/>
                <w:szCs w:val="18"/>
              </w:rPr>
            </w:pPr>
          </w:p>
          <w:p w14:paraId="70C4B4CF" w14:textId="77777777" w:rsidR="007616F6" w:rsidRDefault="007616F6">
            <w:pPr>
              <w:spacing w:before="240"/>
              <w:ind w:left="140" w:right="140"/>
              <w:rPr>
                <w:rFonts w:ascii="Barlow" w:eastAsia="Barlow" w:hAnsi="Barlow" w:cs="Barlow"/>
                <w:b/>
                <w:color w:val="0F4761"/>
                <w:sz w:val="18"/>
                <w:szCs w:val="18"/>
              </w:rPr>
            </w:pPr>
          </w:p>
          <w:p w14:paraId="1EFEE289" w14:textId="77777777" w:rsidR="005E4187" w:rsidRDefault="005E4187">
            <w:pPr>
              <w:spacing w:before="240"/>
              <w:ind w:left="140" w:right="140"/>
              <w:rPr>
                <w:rFonts w:ascii="Barlow" w:eastAsia="Barlow" w:hAnsi="Barlow" w:cs="Barlow"/>
                <w:b/>
                <w:color w:val="0F4761"/>
                <w:sz w:val="18"/>
                <w:szCs w:val="18"/>
              </w:rPr>
            </w:pPr>
          </w:p>
        </w:tc>
        <w:tc>
          <w:tcPr>
            <w:tcW w:w="2460" w:type="dxa"/>
            <w:tcBorders>
              <w:top w:val="nil"/>
              <w:left w:val="nil"/>
              <w:bottom w:val="single" w:sz="5" w:space="0" w:color="45B0E1"/>
              <w:right w:val="single" w:sz="5" w:space="0" w:color="45B0E1"/>
            </w:tcBorders>
            <w:tcMar>
              <w:top w:w="0" w:type="dxa"/>
              <w:left w:w="100" w:type="dxa"/>
              <w:bottom w:w="0" w:type="dxa"/>
              <w:right w:w="100" w:type="dxa"/>
            </w:tcMar>
          </w:tcPr>
          <w:p w14:paraId="33455DA3"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07261514"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5B035217"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2971348B" w14:textId="77777777" w:rsidR="005E4187" w:rsidRDefault="005E4187">
            <w:pPr>
              <w:spacing w:before="240"/>
              <w:ind w:left="140" w:right="140"/>
              <w:rPr>
                <w:rFonts w:ascii="Barlow" w:eastAsia="Barlow" w:hAnsi="Barlow" w:cs="Barlow"/>
                <w:color w:val="0F4761"/>
                <w:sz w:val="18"/>
                <w:szCs w:val="18"/>
              </w:rPr>
            </w:pPr>
          </w:p>
        </w:tc>
        <w:tc>
          <w:tcPr>
            <w:tcW w:w="2355" w:type="dxa"/>
            <w:tcBorders>
              <w:top w:val="nil"/>
              <w:left w:val="nil"/>
              <w:bottom w:val="single" w:sz="5" w:space="0" w:color="45B0E1"/>
              <w:right w:val="single" w:sz="5" w:space="0" w:color="45B0E1"/>
            </w:tcBorders>
            <w:tcMar>
              <w:top w:w="0" w:type="dxa"/>
              <w:left w:w="100" w:type="dxa"/>
              <w:bottom w:w="0" w:type="dxa"/>
              <w:right w:w="100" w:type="dxa"/>
            </w:tcMar>
          </w:tcPr>
          <w:p w14:paraId="76F97975"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r>
      <w:tr w:rsidR="005E4187" w14:paraId="42DBDE7E" w14:textId="77777777">
        <w:trPr>
          <w:trHeight w:val="780"/>
        </w:trPr>
        <w:tc>
          <w:tcPr>
            <w:tcW w:w="3180" w:type="dxa"/>
            <w:tcBorders>
              <w:top w:val="nil"/>
              <w:left w:val="single" w:sz="5" w:space="0" w:color="45B0E1"/>
              <w:bottom w:val="single" w:sz="5" w:space="0" w:color="45B0E1"/>
              <w:right w:val="single" w:sz="5" w:space="0" w:color="45B0E1"/>
            </w:tcBorders>
            <w:shd w:val="clear" w:color="auto" w:fill="CFE2F3"/>
            <w:tcMar>
              <w:top w:w="0" w:type="dxa"/>
              <w:left w:w="100" w:type="dxa"/>
              <w:bottom w:w="0" w:type="dxa"/>
              <w:right w:w="100" w:type="dxa"/>
            </w:tcMar>
          </w:tcPr>
          <w:p w14:paraId="59AA9CD9" w14:textId="77777777" w:rsidR="005E4187" w:rsidRDefault="005E4187">
            <w:pPr>
              <w:spacing w:before="240"/>
              <w:ind w:left="140" w:right="140"/>
              <w:rPr>
                <w:rFonts w:ascii="Barlow" w:eastAsia="Barlow" w:hAnsi="Barlow" w:cs="Barlow"/>
                <w:b/>
                <w:color w:val="0F4761"/>
                <w:sz w:val="18"/>
                <w:szCs w:val="18"/>
              </w:rPr>
            </w:pPr>
          </w:p>
          <w:p w14:paraId="015003B5" w14:textId="77777777" w:rsidR="005E4187" w:rsidRDefault="005E4187">
            <w:pPr>
              <w:spacing w:before="240"/>
              <w:ind w:left="140" w:right="140"/>
              <w:rPr>
                <w:rFonts w:ascii="Barlow" w:eastAsia="Barlow" w:hAnsi="Barlow" w:cs="Barlow"/>
                <w:b/>
                <w:color w:val="0F4761"/>
                <w:sz w:val="18"/>
                <w:szCs w:val="18"/>
              </w:rPr>
            </w:pPr>
          </w:p>
          <w:p w14:paraId="3297A70E" w14:textId="77777777" w:rsidR="005E4187" w:rsidRDefault="00000000">
            <w:pPr>
              <w:spacing w:before="240"/>
              <w:ind w:left="140" w:right="140"/>
              <w:rPr>
                <w:rFonts w:ascii="Barlow" w:eastAsia="Barlow" w:hAnsi="Barlow" w:cs="Barlow"/>
                <w:b/>
                <w:color w:val="0F4761"/>
                <w:sz w:val="18"/>
                <w:szCs w:val="18"/>
              </w:rPr>
            </w:pPr>
            <w:r>
              <w:rPr>
                <w:rFonts w:ascii="Barlow" w:eastAsia="Barlow" w:hAnsi="Barlow" w:cs="Barlow"/>
                <w:b/>
                <w:color w:val="0F4761"/>
                <w:sz w:val="18"/>
                <w:szCs w:val="18"/>
              </w:rPr>
              <w:t xml:space="preserve"> </w:t>
            </w:r>
          </w:p>
          <w:p w14:paraId="75AAE62E" w14:textId="77777777" w:rsidR="007616F6" w:rsidRDefault="007616F6">
            <w:pPr>
              <w:spacing w:before="240"/>
              <w:ind w:left="140" w:right="140"/>
              <w:rPr>
                <w:rFonts w:ascii="Barlow" w:eastAsia="Barlow" w:hAnsi="Barlow" w:cs="Barlow"/>
                <w:b/>
                <w:color w:val="0F4761"/>
                <w:sz w:val="18"/>
                <w:szCs w:val="18"/>
              </w:rPr>
            </w:pPr>
          </w:p>
        </w:tc>
        <w:tc>
          <w:tcPr>
            <w:tcW w:w="246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384D7217"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E1EB9A5"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4BC4A7E3"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52698B1A" w14:textId="77777777" w:rsidR="005E4187" w:rsidRDefault="005E4187">
            <w:pPr>
              <w:spacing w:before="240"/>
              <w:ind w:left="140" w:right="140"/>
              <w:rPr>
                <w:rFonts w:ascii="Barlow" w:eastAsia="Barlow" w:hAnsi="Barlow" w:cs="Barlow"/>
                <w:color w:val="0F4761"/>
                <w:sz w:val="18"/>
                <w:szCs w:val="18"/>
              </w:rPr>
            </w:pPr>
          </w:p>
        </w:tc>
        <w:tc>
          <w:tcPr>
            <w:tcW w:w="2355"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360A43E8" w14:textId="77777777" w:rsidR="005E4187" w:rsidRDefault="00000000">
            <w:pPr>
              <w:spacing w:before="240"/>
              <w:ind w:left="140" w:right="140"/>
              <w:rPr>
                <w:rFonts w:ascii="Barlow" w:eastAsia="Barlow" w:hAnsi="Barlow" w:cs="Barlow"/>
                <w:color w:val="0F4761"/>
                <w:sz w:val="18"/>
                <w:szCs w:val="18"/>
              </w:rPr>
            </w:pPr>
            <w:r>
              <w:rPr>
                <w:rFonts w:ascii="Barlow" w:eastAsia="Barlow" w:hAnsi="Barlow" w:cs="Barlow"/>
                <w:color w:val="0F4761"/>
                <w:sz w:val="18"/>
                <w:szCs w:val="18"/>
              </w:rPr>
              <w:t xml:space="preserve"> </w:t>
            </w:r>
          </w:p>
        </w:tc>
      </w:tr>
      <w:tr w:rsidR="005E4187" w14:paraId="6659353D" w14:textId="77777777">
        <w:trPr>
          <w:trHeight w:val="765"/>
        </w:trPr>
        <w:tc>
          <w:tcPr>
            <w:tcW w:w="3180" w:type="dxa"/>
            <w:tcBorders>
              <w:top w:val="nil"/>
              <w:left w:val="single" w:sz="5" w:space="0" w:color="45B0E1"/>
              <w:bottom w:val="single" w:sz="5" w:space="0" w:color="45B0E1"/>
              <w:right w:val="single" w:sz="5" w:space="0" w:color="45B0E1"/>
            </w:tcBorders>
            <w:tcMar>
              <w:top w:w="0" w:type="dxa"/>
              <w:left w:w="100" w:type="dxa"/>
              <w:bottom w:w="0" w:type="dxa"/>
              <w:right w:w="100" w:type="dxa"/>
            </w:tcMar>
          </w:tcPr>
          <w:p w14:paraId="07F35EFE" w14:textId="77777777" w:rsidR="005E4187" w:rsidRDefault="005E4187">
            <w:pPr>
              <w:spacing w:before="240"/>
              <w:ind w:left="140" w:right="140"/>
              <w:rPr>
                <w:rFonts w:ascii="Barlow" w:eastAsia="Barlow" w:hAnsi="Barlow" w:cs="Barlow"/>
                <w:b/>
                <w:color w:val="0F4761"/>
                <w:sz w:val="18"/>
                <w:szCs w:val="18"/>
              </w:rPr>
            </w:pPr>
          </w:p>
          <w:p w14:paraId="1E8FFA3C" w14:textId="77777777" w:rsidR="005E4187" w:rsidRDefault="005E4187">
            <w:pPr>
              <w:spacing w:before="240"/>
              <w:ind w:left="140" w:right="140"/>
              <w:rPr>
                <w:rFonts w:ascii="Barlow" w:eastAsia="Barlow" w:hAnsi="Barlow" w:cs="Barlow"/>
                <w:b/>
                <w:color w:val="0F4761"/>
                <w:sz w:val="18"/>
                <w:szCs w:val="18"/>
              </w:rPr>
            </w:pPr>
          </w:p>
          <w:p w14:paraId="393DFAE5" w14:textId="77777777" w:rsidR="007616F6" w:rsidRDefault="007616F6">
            <w:pPr>
              <w:spacing w:before="240"/>
              <w:ind w:left="140" w:right="140"/>
              <w:rPr>
                <w:rFonts w:ascii="Barlow" w:eastAsia="Barlow" w:hAnsi="Barlow" w:cs="Barlow"/>
                <w:b/>
                <w:color w:val="0F4761"/>
                <w:sz w:val="18"/>
                <w:szCs w:val="18"/>
              </w:rPr>
            </w:pPr>
          </w:p>
          <w:p w14:paraId="147F9FF9" w14:textId="77777777" w:rsidR="005E4187" w:rsidRDefault="005E4187">
            <w:pPr>
              <w:spacing w:before="240"/>
              <w:ind w:left="140" w:right="140"/>
              <w:rPr>
                <w:rFonts w:ascii="Barlow" w:eastAsia="Barlow" w:hAnsi="Barlow" w:cs="Barlow"/>
                <w:b/>
                <w:color w:val="0F4761"/>
                <w:sz w:val="18"/>
                <w:szCs w:val="18"/>
              </w:rPr>
            </w:pPr>
          </w:p>
        </w:tc>
        <w:tc>
          <w:tcPr>
            <w:tcW w:w="2460" w:type="dxa"/>
            <w:tcBorders>
              <w:top w:val="nil"/>
              <w:left w:val="nil"/>
              <w:bottom w:val="single" w:sz="5" w:space="0" w:color="45B0E1"/>
              <w:right w:val="single" w:sz="5" w:space="0" w:color="45B0E1"/>
            </w:tcBorders>
            <w:tcMar>
              <w:top w:w="0" w:type="dxa"/>
              <w:left w:w="100" w:type="dxa"/>
              <w:bottom w:w="0" w:type="dxa"/>
              <w:right w:w="100" w:type="dxa"/>
            </w:tcMar>
          </w:tcPr>
          <w:p w14:paraId="7F28D491" w14:textId="77777777" w:rsidR="005E4187" w:rsidRDefault="005E4187">
            <w:pPr>
              <w:spacing w:before="240"/>
              <w:ind w:left="140" w:right="140"/>
              <w:rPr>
                <w:rFonts w:ascii="Barlow" w:eastAsia="Barlow" w:hAnsi="Barlow" w:cs="Barlow"/>
                <w:color w:val="0F4761"/>
                <w:sz w:val="18"/>
                <w:szCs w:val="18"/>
              </w:rPr>
            </w:pP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5C6FB8F5" w14:textId="77777777" w:rsidR="005E4187" w:rsidRDefault="005E4187">
            <w:pPr>
              <w:spacing w:before="240"/>
              <w:ind w:left="140" w:right="140"/>
              <w:rPr>
                <w:rFonts w:ascii="Barlow" w:eastAsia="Barlow" w:hAnsi="Barlow" w:cs="Barlow"/>
                <w:color w:val="0F4761"/>
                <w:sz w:val="18"/>
                <w:szCs w:val="18"/>
              </w:rPr>
            </w:pP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451779A0" w14:textId="77777777" w:rsidR="005E4187" w:rsidRDefault="005E4187">
            <w:pPr>
              <w:spacing w:before="240"/>
              <w:ind w:left="140" w:right="140"/>
              <w:rPr>
                <w:rFonts w:ascii="Barlow" w:eastAsia="Barlow" w:hAnsi="Barlow" w:cs="Barlow"/>
                <w:color w:val="0F4761"/>
                <w:sz w:val="18"/>
                <w:szCs w:val="18"/>
              </w:rPr>
            </w:pPr>
          </w:p>
        </w:tc>
        <w:tc>
          <w:tcPr>
            <w:tcW w:w="2340" w:type="dxa"/>
            <w:tcBorders>
              <w:top w:val="nil"/>
              <w:left w:val="nil"/>
              <w:bottom w:val="single" w:sz="5" w:space="0" w:color="45B0E1"/>
              <w:right w:val="single" w:sz="5" w:space="0" w:color="45B0E1"/>
            </w:tcBorders>
            <w:tcMar>
              <w:top w:w="0" w:type="dxa"/>
              <w:left w:w="100" w:type="dxa"/>
              <w:bottom w:w="0" w:type="dxa"/>
              <w:right w:w="100" w:type="dxa"/>
            </w:tcMar>
          </w:tcPr>
          <w:p w14:paraId="30A1DB2C" w14:textId="77777777" w:rsidR="005E4187" w:rsidRDefault="005E4187">
            <w:pPr>
              <w:spacing w:before="240"/>
              <w:ind w:left="140" w:right="140"/>
              <w:rPr>
                <w:rFonts w:ascii="Barlow" w:eastAsia="Barlow" w:hAnsi="Barlow" w:cs="Barlow"/>
                <w:color w:val="0F4761"/>
                <w:sz w:val="18"/>
                <w:szCs w:val="18"/>
              </w:rPr>
            </w:pPr>
          </w:p>
        </w:tc>
        <w:tc>
          <w:tcPr>
            <w:tcW w:w="2355" w:type="dxa"/>
            <w:tcBorders>
              <w:top w:val="nil"/>
              <w:left w:val="nil"/>
              <w:bottom w:val="single" w:sz="5" w:space="0" w:color="45B0E1"/>
              <w:right w:val="single" w:sz="5" w:space="0" w:color="45B0E1"/>
            </w:tcBorders>
            <w:tcMar>
              <w:top w:w="0" w:type="dxa"/>
              <w:left w:w="100" w:type="dxa"/>
              <w:bottom w:w="0" w:type="dxa"/>
              <w:right w:w="100" w:type="dxa"/>
            </w:tcMar>
          </w:tcPr>
          <w:p w14:paraId="4C61FDFA" w14:textId="77777777" w:rsidR="005E4187" w:rsidRDefault="005E4187">
            <w:pPr>
              <w:spacing w:before="240"/>
              <w:ind w:left="140" w:right="140"/>
              <w:rPr>
                <w:rFonts w:ascii="Barlow" w:eastAsia="Barlow" w:hAnsi="Barlow" w:cs="Barlow"/>
                <w:color w:val="0F4761"/>
                <w:sz w:val="18"/>
                <w:szCs w:val="18"/>
              </w:rPr>
            </w:pPr>
          </w:p>
        </w:tc>
      </w:tr>
      <w:tr w:rsidR="005E4187" w14:paraId="00ACF70F" w14:textId="77777777">
        <w:trPr>
          <w:trHeight w:val="765"/>
        </w:trPr>
        <w:tc>
          <w:tcPr>
            <w:tcW w:w="3180" w:type="dxa"/>
            <w:tcBorders>
              <w:top w:val="nil"/>
              <w:left w:val="single" w:sz="5" w:space="0" w:color="45B0E1"/>
              <w:bottom w:val="single" w:sz="5" w:space="0" w:color="45B0E1"/>
              <w:right w:val="single" w:sz="5" w:space="0" w:color="45B0E1"/>
            </w:tcBorders>
            <w:shd w:val="clear" w:color="auto" w:fill="CFE2F3"/>
            <w:tcMar>
              <w:top w:w="0" w:type="dxa"/>
              <w:left w:w="100" w:type="dxa"/>
              <w:bottom w:w="0" w:type="dxa"/>
              <w:right w:w="100" w:type="dxa"/>
            </w:tcMar>
          </w:tcPr>
          <w:p w14:paraId="075C41B3" w14:textId="77777777" w:rsidR="005E4187" w:rsidRDefault="005E4187">
            <w:pPr>
              <w:spacing w:before="240"/>
              <w:ind w:left="140" w:right="140"/>
              <w:rPr>
                <w:rFonts w:ascii="Barlow" w:eastAsia="Barlow" w:hAnsi="Barlow" w:cs="Barlow"/>
                <w:b/>
                <w:color w:val="0F4761"/>
                <w:sz w:val="18"/>
                <w:szCs w:val="18"/>
              </w:rPr>
            </w:pPr>
          </w:p>
          <w:p w14:paraId="79513003" w14:textId="77777777" w:rsidR="005E4187" w:rsidRDefault="005E4187">
            <w:pPr>
              <w:spacing w:before="240"/>
              <w:ind w:left="140" w:right="140"/>
              <w:rPr>
                <w:rFonts w:ascii="Barlow" w:eastAsia="Barlow" w:hAnsi="Barlow" w:cs="Barlow"/>
                <w:b/>
                <w:color w:val="0F4761"/>
                <w:sz w:val="18"/>
                <w:szCs w:val="18"/>
              </w:rPr>
            </w:pPr>
          </w:p>
          <w:p w14:paraId="3D6E66F7" w14:textId="77777777" w:rsidR="007616F6" w:rsidRDefault="007616F6">
            <w:pPr>
              <w:spacing w:before="240"/>
              <w:ind w:left="140" w:right="140"/>
              <w:rPr>
                <w:rFonts w:ascii="Barlow" w:eastAsia="Barlow" w:hAnsi="Barlow" w:cs="Barlow"/>
                <w:b/>
                <w:color w:val="0F4761"/>
                <w:sz w:val="18"/>
                <w:szCs w:val="18"/>
              </w:rPr>
            </w:pPr>
          </w:p>
          <w:p w14:paraId="3AABE7F0" w14:textId="77777777" w:rsidR="005E4187" w:rsidRDefault="005E4187">
            <w:pPr>
              <w:spacing w:before="240"/>
              <w:ind w:left="140" w:right="140"/>
              <w:rPr>
                <w:rFonts w:ascii="Barlow" w:eastAsia="Barlow" w:hAnsi="Barlow" w:cs="Barlow"/>
                <w:b/>
                <w:color w:val="0F4761"/>
                <w:sz w:val="18"/>
                <w:szCs w:val="18"/>
              </w:rPr>
            </w:pPr>
          </w:p>
        </w:tc>
        <w:tc>
          <w:tcPr>
            <w:tcW w:w="246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6FEDBDF9" w14:textId="77777777" w:rsidR="005E4187" w:rsidRDefault="005E4187">
            <w:pPr>
              <w:spacing w:before="240"/>
              <w:ind w:left="140" w:right="140"/>
              <w:rPr>
                <w:rFonts w:ascii="Barlow" w:eastAsia="Barlow" w:hAnsi="Barlow" w:cs="Barlow"/>
                <w:color w:val="0F4761"/>
                <w:sz w:val="18"/>
                <w:szCs w:val="18"/>
              </w:rPr>
            </w:pP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E9DE6DB" w14:textId="77777777" w:rsidR="005E4187" w:rsidRDefault="005E4187">
            <w:pPr>
              <w:spacing w:before="240"/>
              <w:ind w:left="140" w:right="140"/>
              <w:rPr>
                <w:rFonts w:ascii="Barlow" w:eastAsia="Barlow" w:hAnsi="Barlow" w:cs="Barlow"/>
                <w:color w:val="0F4761"/>
                <w:sz w:val="18"/>
                <w:szCs w:val="18"/>
              </w:rPr>
            </w:pP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5AAE1A87" w14:textId="77777777" w:rsidR="005E4187" w:rsidRDefault="005E4187">
            <w:pPr>
              <w:spacing w:before="240"/>
              <w:ind w:left="140" w:right="140"/>
              <w:rPr>
                <w:rFonts w:ascii="Barlow" w:eastAsia="Barlow" w:hAnsi="Barlow" w:cs="Barlow"/>
                <w:color w:val="0F4761"/>
                <w:sz w:val="18"/>
                <w:szCs w:val="18"/>
              </w:rPr>
            </w:pPr>
          </w:p>
        </w:tc>
        <w:tc>
          <w:tcPr>
            <w:tcW w:w="2340"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643C8502" w14:textId="77777777" w:rsidR="005E4187" w:rsidRDefault="005E4187">
            <w:pPr>
              <w:spacing w:before="240"/>
              <w:ind w:left="140" w:right="140"/>
              <w:rPr>
                <w:rFonts w:ascii="Barlow" w:eastAsia="Barlow" w:hAnsi="Barlow" w:cs="Barlow"/>
                <w:color w:val="0F4761"/>
                <w:sz w:val="18"/>
                <w:szCs w:val="18"/>
              </w:rPr>
            </w:pPr>
          </w:p>
        </w:tc>
        <w:tc>
          <w:tcPr>
            <w:tcW w:w="2355" w:type="dxa"/>
            <w:tcBorders>
              <w:top w:val="nil"/>
              <w:left w:val="nil"/>
              <w:bottom w:val="single" w:sz="5" w:space="0" w:color="45B0E1"/>
              <w:right w:val="single" w:sz="5" w:space="0" w:color="45B0E1"/>
            </w:tcBorders>
            <w:shd w:val="clear" w:color="auto" w:fill="CFE2F3"/>
            <w:tcMar>
              <w:top w:w="0" w:type="dxa"/>
              <w:left w:w="100" w:type="dxa"/>
              <w:bottom w:w="0" w:type="dxa"/>
              <w:right w:w="100" w:type="dxa"/>
            </w:tcMar>
          </w:tcPr>
          <w:p w14:paraId="00C78103" w14:textId="77777777" w:rsidR="005E4187" w:rsidRDefault="005E4187">
            <w:pPr>
              <w:spacing w:before="240"/>
              <w:ind w:left="140" w:right="140"/>
              <w:rPr>
                <w:rFonts w:ascii="Barlow" w:eastAsia="Barlow" w:hAnsi="Barlow" w:cs="Barlow"/>
                <w:color w:val="0F4761"/>
                <w:sz w:val="18"/>
                <w:szCs w:val="18"/>
              </w:rPr>
            </w:pPr>
          </w:p>
        </w:tc>
      </w:tr>
    </w:tbl>
    <w:p w14:paraId="657D7259" w14:textId="77777777" w:rsidR="005E4187" w:rsidRDefault="00000000">
      <w:pPr>
        <w:spacing w:before="240"/>
        <w:rPr>
          <w:rFonts w:ascii="Barlow" w:eastAsia="Barlow" w:hAnsi="Barlow" w:cs="Barlow"/>
          <w:b/>
        </w:rPr>
      </w:pPr>
      <w:r>
        <w:rPr>
          <w:rFonts w:ascii="Barlow" w:eastAsia="Barlow" w:hAnsi="Barlow" w:cs="Barlow"/>
          <w:b/>
        </w:rPr>
        <w:lastRenderedPageBreak/>
        <w:t>Accountability Partner(s):</w:t>
      </w:r>
    </w:p>
    <w:tbl>
      <w:tblPr>
        <w:tblStyle w:val="a1"/>
        <w:tblW w:w="14940" w:type="dxa"/>
        <w:tblInd w:w="-885" w:type="dxa"/>
        <w:tblBorders>
          <w:top w:val="nil"/>
          <w:left w:val="nil"/>
          <w:bottom w:val="nil"/>
          <w:right w:val="nil"/>
          <w:insideH w:val="nil"/>
          <w:insideV w:val="nil"/>
        </w:tblBorders>
        <w:tblLayout w:type="fixed"/>
        <w:tblLook w:val="0600" w:firstRow="0" w:lastRow="0" w:firstColumn="0" w:lastColumn="0" w:noHBand="1" w:noVBand="1"/>
      </w:tblPr>
      <w:tblGrid>
        <w:gridCol w:w="3030"/>
        <w:gridCol w:w="2175"/>
        <w:gridCol w:w="2175"/>
        <w:gridCol w:w="2175"/>
        <w:gridCol w:w="2175"/>
        <w:gridCol w:w="3210"/>
      </w:tblGrid>
      <w:tr w:rsidR="005E4187" w14:paraId="7E5C7ADC" w14:textId="77777777">
        <w:trPr>
          <w:trHeight w:val="1035"/>
        </w:trPr>
        <w:tc>
          <w:tcPr>
            <w:tcW w:w="3030" w:type="dxa"/>
            <w:tcBorders>
              <w:top w:val="single" w:sz="7" w:space="0" w:color="45B0E1"/>
              <w:left w:val="single" w:sz="7" w:space="0" w:color="45B0E1"/>
              <w:bottom w:val="single" w:sz="10" w:space="0" w:color="45B0E1"/>
              <w:right w:val="single" w:sz="7" w:space="0" w:color="45B0E1"/>
            </w:tcBorders>
            <w:shd w:val="clear" w:color="auto" w:fill="1C4587"/>
            <w:tcMar>
              <w:top w:w="0" w:type="dxa"/>
              <w:left w:w="100" w:type="dxa"/>
              <w:bottom w:w="0" w:type="dxa"/>
              <w:right w:w="100" w:type="dxa"/>
            </w:tcMar>
          </w:tcPr>
          <w:p w14:paraId="1898A4D0" w14:textId="77777777" w:rsidR="005E4187" w:rsidRDefault="00000000">
            <w:pPr>
              <w:spacing w:before="240" w:after="240"/>
              <w:rPr>
                <w:rFonts w:ascii="Barlow" w:eastAsia="Barlow" w:hAnsi="Barlow" w:cs="Barlow"/>
                <w:b/>
                <w:color w:val="FFFFFF"/>
              </w:rPr>
            </w:pPr>
            <w:r>
              <w:rPr>
                <w:rFonts w:ascii="Barlow" w:eastAsia="Barlow" w:hAnsi="Barlow" w:cs="Barlow"/>
                <w:b/>
                <w:color w:val="FFFFFF"/>
              </w:rPr>
              <w:t>First Name</w:t>
            </w:r>
          </w:p>
        </w:tc>
        <w:tc>
          <w:tcPr>
            <w:tcW w:w="2175" w:type="dxa"/>
            <w:tcBorders>
              <w:top w:val="single" w:sz="7" w:space="0" w:color="45B0E1"/>
              <w:left w:val="nil"/>
              <w:bottom w:val="single" w:sz="10" w:space="0" w:color="45B0E1"/>
              <w:right w:val="single" w:sz="7" w:space="0" w:color="45B0E1"/>
            </w:tcBorders>
            <w:shd w:val="clear" w:color="auto" w:fill="1C4587"/>
            <w:tcMar>
              <w:top w:w="0" w:type="dxa"/>
              <w:left w:w="100" w:type="dxa"/>
              <w:bottom w:w="0" w:type="dxa"/>
              <w:right w:w="100" w:type="dxa"/>
            </w:tcMar>
          </w:tcPr>
          <w:p w14:paraId="32F7894B" w14:textId="77777777" w:rsidR="005E4187" w:rsidRDefault="00000000">
            <w:pPr>
              <w:spacing w:before="240" w:after="240"/>
              <w:rPr>
                <w:rFonts w:ascii="Barlow" w:eastAsia="Barlow" w:hAnsi="Barlow" w:cs="Barlow"/>
                <w:b/>
                <w:color w:val="FFFFFF"/>
              </w:rPr>
            </w:pPr>
            <w:r>
              <w:rPr>
                <w:rFonts w:ascii="Barlow" w:eastAsia="Barlow" w:hAnsi="Barlow" w:cs="Barlow"/>
                <w:b/>
                <w:color w:val="FFFFFF"/>
              </w:rPr>
              <w:t>Last Name</w:t>
            </w:r>
          </w:p>
        </w:tc>
        <w:tc>
          <w:tcPr>
            <w:tcW w:w="2175" w:type="dxa"/>
            <w:tcBorders>
              <w:top w:val="single" w:sz="7" w:space="0" w:color="45B0E1"/>
              <w:left w:val="nil"/>
              <w:bottom w:val="single" w:sz="10" w:space="0" w:color="45B0E1"/>
              <w:right w:val="single" w:sz="7" w:space="0" w:color="45B0E1"/>
            </w:tcBorders>
            <w:shd w:val="clear" w:color="auto" w:fill="1C4587"/>
            <w:tcMar>
              <w:top w:w="0" w:type="dxa"/>
              <w:left w:w="100" w:type="dxa"/>
              <w:bottom w:w="0" w:type="dxa"/>
              <w:right w:w="100" w:type="dxa"/>
            </w:tcMar>
          </w:tcPr>
          <w:p w14:paraId="5D5AD1E5" w14:textId="77777777" w:rsidR="005E4187" w:rsidRDefault="00000000">
            <w:pPr>
              <w:spacing w:before="240" w:after="240"/>
              <w:rPr>
                <w:rFonts w:ascii="Barlow" w:eastAsia="Barlow" w:hAnsi="Barlow" w:cs="Barlow"/>
                <w:b/>
                <w:color w:val="FFFFFF"/>
              </w:rPr>
            </w:pPr>
            <w:r>
              <w:rPr>
                <w:rFonts w:ascii="Barlow" w:eastAsia="Barlow" w:hAnsi="Barlow" w:cs="Barlow"/>
                <w:b/>
                <w:color w:val="FFFFFF"/>
              </w:rPr>
              <w:t>Organization</w:t>
            </w:r>
          </w:p>
        </w:tc>
        <w:tc>
          <w:tcPr>
            <w:tcW w:w="2175" w:type="dxa"/>
            <w:tcBorders>
              <w:top w:val="single" w:sz="7" w:space="0" w:color="45B0E1"/>
              <w:left w:val="nil"/>
              <w:bottom w:val="single" w:sz="10" w:space="0" w:color="45B0E1"/>
              <w:right w:val="single" w:sz="7" w:space="0" w:color="45B0E1"/>
            </w:tcBorders>
            <w:shd w:val="clear" w:color="auto" w:fill="1C4587"/>
            <w:tcMar>
              <w:top w:w="0" w:type="dxa"/>
              <w:left w:w="100" w:type="dxa"/>
              <w:bottom w:w="0" w:type="dxa"/>
              <w:right w:w="100" w:type="dxa"/>
            </w:tcMar>
          </w:tcPr>
          <w:p w14:paraId="00331B42" w14:textId="77777777" w:rsidR="005E4187" w:rsidRDefault="00000000">
            <w:pPr>
              <w:spacing w:before="240" w:after="240"/>
              <w:rPr>
                <w:rFonts w:ascii="Barlow" w:eastAsia="Barlow" w:hAnsi="Barlow" w:cs="Barlow"/>
                <w:b/>
                <w:color w:val="FFFFFF"/>
              </w:rPr>
            </w:pPr>
            <w:r>
              <w:rPr>
                <w:rFonts w:ascii="Barlow" w:eastAsia="Barlow" w:hAnsi="Barlow" w:cs="Barlow"/>
                <w:b/>
                <w:color w:val="FFFFFF"/>
              </w:rPr>
              <w:t>Phone Number</w:t>
            </w:r>
          </w:p>
        </w:tc>
        <w:tc>
          <w:tcPr>
            <w:tcW w:w="2175" w:type="dxa"/>
            <w:tcBorders>
              <w:top w:val="single" w:sz="7" w:space="0" w:color="45B0E1"/>
              <w:left w:val="nil"/>
              <w:bottom w:val="single" w:sz="10" w:space="0" w:color="45B0E1"/>
              <w:right w:val="single" w:sz="7" w:space="0" w:color="45B0E1"/>
            </w:tcBorders>
            <w:shd w:val="clear" w:color="auto" w:fill="1C4587"/>
            <w:tcMar>
              <w:top w:w="0" w:type="dxa"/>
              <w:left w:w="100" w:type="dxa"/>
              <w:bottom w:w="0" w:type="dxa"/>
              <w:right w:w="100" w:type="dxa"/>
            </w:tcMar>
          </w:tcPr>
          <w:p w14:paraId="43A95704" w14:textId="77777777" w:rsidR="005E4187" w:rsidRDefault="00000000">
            <w:pPr>
              <w:spacing w:before="240" w:after="240"/>
              <w:rPr>
                <w:rFonts w:ascii="Barlow" w:eastAsia="Barlow" w:hAnsi="Barlow" w:cs="Barlow"/>
                <w:b/>
                <w:color w:val="FFFFFF"/>
              </w:rPr>
            </w:pPr>
            <w:r>
              <w:rPr>
                <w:rFonts w:ascii="Barlow" w:eastAsia="Barlow" w:hAnsi="Barlow" w:cs="Barlow"/>
                <w:b/>
                <w:color w:val="FFFFFF"/>
              </w:rPr>
              <w:t>Email Address</w:t>
            </w:r>
          </w:p>
        </w:tc>
        <w:tc>
          <w:tcPr>
            <w:tcW w:w="3210" w:type="dxa"/>
            <w:tcBorders>
              <w:top w:val="single" w:sz="7" w:space="0" w:color="45B0E1"/>
              <w:left w:val="nil"/>
              <w:bottom w:val="single" w:sz="10" w:space="0" w:color="45B0E1"/>
              <w:right w:val="single" w:sz="7" w:space="0" w:color="45B0E1"/>
            </w:tcBorders>
            <w:shd w:val="clear" w:color="auto" w:fill="1C4587"/>
            <w:tcMar>
              <w:top w:w="0" w:type="dxa"/>
              <w:left w:w="100" w:type="dxa"/>
              <w:bottom w:w="0" w:type="dxa"/>
              <w:right w:w="100" w:type="dxa"/>
            </w:tcMar>
          </w:tcPr>
          <w:p w14:paraId="527C1C74" w14:textId="77777777" w:rsidR="005E4187" w:rsidRDefault="00000000">
            <w:pPr>
              <w:spacing w:before="240" w:after="240"/>
              <w:rPr>
                <w:rFonts w:ascii="Barlow" w:eastAsia="Barlow" w:hAnsi="Barlow" w:cs="Barlow"/>
                <w:b/>
                <w:color w:val="FFFFFF"/>
              </w:rPr>
            </w:pPr>
            <w:r>
              <w:rPr>
                <w:rFonts w:ascii="Barlow" w:eastAsia="Barlow" w:hAnsi="Barlow" w:cs="Barlow"/>
                <w:b/>
                <w:color w:val="FFFFFF"/>
              </w:rPr>
              <w:t>Follow-up Date</w:t>
            </w:r>
          </w:p>
        </w:tc>
      </w:tr>
      <w:tr w:rsidR="005E4187" w14:paraId="6055E86E" w14:textId="77777777">
        <w:trPr>
          <w:trHeight w:val="765"/>
        </w:trPr>
        <w:tc>
          <w:tcPr>
            <w:tcW w:w="3030" w:type="dxa"/>
            <w:tcBorders>
              <w:top w:val="nil"/>
              <w:left w:val="single" w:sz="7" w:space="0" w:color="45B0E1"/>
              <w:bottom w:val="single" w:sz="7" w:space="0" w:color="45B0E1"/>
              <w:right w:val="single" w:sz="7" w:space="0" w:color="45B0E1"/>
            </w:tcBorders>
            <w:shd w:val="clear" w:color="auto" w:fill="CFE2F3"/>
            <w:tcMar>
              <w:top w:w="0" w:type="dxa"/>
              <w:left w:w="100" w:type="dxa"/>
              <w:bottom w:w="0" w:type="dxa"/>
              <w:right w:w="100" w:type="dxa"/>
            </w:tcMar>
          </w:tcPr>
          <w:p w14:paraId="1AE28C7C" w14:textId="77777777" w:rsidR="005E4187" w:rsidRDefault="005E4187">
            <w:pPr>
              <w:spacing w:before="240"/>
              <w:rPr>
                <w:rFonts w:ascii="Barlow" w:eastAsia="Barlow" w:hAnsi="Barlow" w:cs="Barlow"/>
              </w:rPr>
            </w:pPr>
          </w:p>
          <w:p w14:paraId="3CE23944" w14:textId="77777777" w:rsidR="007616F6" w:rsidRDefault="007616F6">
            <w:pPr>
              <w:spacing w:before="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4DBBBC8B" w14:textId="77777777" w:rsidR="005E4187" w:rsidRDefault="005E4187">
            <w:pPr>
              <w:spacing w:before="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363D0E58" w14:textId="77777777" w:rsidR="005E4187" w:rsidRDefault="00000000">
            <w:pPr>
              <w:spacing w:before="240" w:after="240"/>
              <w:rPr>
                <w:rFonts w:ascii="Barlow" w:eastAsia="Barlow" w:hAnsi="Barlow" w:cs="Barlow"/>
              </w:rPr>
            </w:pPr>
            <w:r>
              <w:rPr>
                <w:rFonts w:ascii="Barlow" w:eastAsia="Barlow" w:hAnsi="Barlow" w:cs="Barlow"/>
              </w:rPr>
              <w:t xml:space="preserve"> </w:t>
            </w: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5F5C0462" w14:textId="77777777" w:rsidR="005E4187" w:rsidRDefault="00000000">
            <w:pPr>
              <w:spacing w:before="240" w:after="240"/>
              <w:rPr>
                <w:rFonts w:ascii="Barlow" w:eastAsia="Barlow" w:hAnsi="Barlow" w:cs="Barlow"/>
              </w:rPr>
            </w:pPr>
            <w:r>
              <w:rPr>
                <w:rFonts w:ascii="Barlow" w:eastAsia="Barlow" w:hAnsi="Barlow" w:cs="Barlow"/>
              </w:rPr>
              <w:t xml:space="preserve"> </w:t>
            </w: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68210934" w14:textId="77777777" w:rsidR="005E4187" w:rsidRDefault="005E4187">
            <w:pPr>
              <w:spacing w:before="240"/>
              <w:rPr>
                <w:rFonts w:ascii="Barlow" w:eastAsia="Barlow" w:hAnsi="Barlow" w:cs="Barlow"/>
              </w:rPr>
            </w:pPr>
          </w:p>
        </w:tc>
        <w:tc>
          <w:tcPr>
            <w:tcW w:w="3210"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566AF56B" w14:textId="77777777" w:rsidR="005E4187" w:rsidRDefault="005E4187">
            <w:pPr>
              <w:spacing w:before="240"/>
              <w:rPr>
                <w:rFonts w:ascii="Barlow" w:eastAsia="Barlow" w:hAnsi="Barlow" w:cs="Barlow"/>
              </w:rPr>
            </w:pPr>
          </w:p>
        </w:tc>
      </w:tr>
      <w:tr w:rsidR="005E4187" w14:paraId="3F68E3C5" w14:textId="77777777">
        <w:trPr>
          <w:trHeight w:val="765"/>
        </w:trPr>
        <w:tc>
          <w:tcPr>
            <w:tcW w:w="3030" w:type="dxa"/>
            <w:tcBorders>
              <w:top w:val="nil"/>
              <w:left w:val="single" w:sz="7" w:space="0" w:color="45B0E1"/>
              <w:bottom w:val="single" w:sz="7" w:space="0" w:color="45B0E1"/>
              <w:right w:val="single" w:sz="7" w:space="0" w:color="45B0E1"/>
            </w:tcBorders>
            <w:tcMar>
              <w:top w:w="0" w:type="dxa"/>
              <w:left w:w="100" w:type="dxa"/>
              <w:bottom w:w="0" w:type="dxa"/>
              <w:right w:w="100" w:type="dxa"/>
            </w:tcMar>
          </w:tcPr>
          <w:p w14:paraId="5A291836" w14:textId="77777777" w:rsidR="005E4187" w:rsidRDefault="005E4187">
            <w:pPr>
              <w:spacing w:before="240"/>
              <w:rPr>
                <w:rFonts w:ascii="Barlow" w:eastAsia="Barlow" w:hAnsi="Barlow" w:cs="Barlow"/>
              </w:rPr>
            </w:pPr>
          </w:p>
          <w:p w14:paraId="5AC2A6A4" w14:textId="77777777" w:rsidR="007616F6" w:rsidRDefault="007616F6">
            <w:pPr>
              <w:spacing w:before="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787FC3E2" w14:textId="77777777" w:rsidR="005E4187" w:rsidRDefault="005E4187">
            <w:pPr>
              <w:spacing w:before="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588A9AEE" w14:textId="77777777" w:rsidR="005E4187" w:rsidRDefault="00000000">
            <w:pPr>
              <w:spacing w:before="240" w:after="240"/>
              <w:rPr>
                <w:rFonts w:ascii="Barlow" w:eastAsia="Barlow" w:hAnsi="Barlow" w:cs="Barlow"/>
              </w:rPr>
            </w:pPr>
            <w:r>
              <w:rPr>
                <w:rFonts w:ascii="Barlow" w:eastAsia="Barlow" w:hAnsi="Barlow" w:cs="Barlow"/>
              </w:rPr>
              <w:t xml:space="preserve"> </w:t>
            </w: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5866709B" w14:textId="77777777" w:rsidR="005E4187" w:rsidRDefault="00000000">
            <w:pPr>
              <w:spacing w:before="240" w:after="240"/>
              <w:rPr>
                <w:rFonts w:ascii="Barlow" w:eastAsia="Barlow" w:hAnsi="Barlow" w:cs="Barlow"/>
              </w:rPr>
            </w:pPr>
            <w:r>
              <w:rPr>
                <w:rFonts w:ascii="Barlow" w:eastAsia="Barlow" w:hAnsi="Barlow" w:cs="Barlow"/>
              </w:rPr>
              <w:t xml:space="preserve"> </w:t>
            </w: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6CFAC379" w14:textId="77777777" w:rsidR="005E4187" w:rsidRDefault="005E4187">
            <w:pPr>
              <w:spacing w:before="240"/>
              <w:rPr>
                <w:rFonts w:ascii="Barlow" w:eastAsia="Barlow" w:hAnsi="Barlow" w:cs="Barlow"/>
              </w:rPr>
            </w:pPr>
          </w:p>
        </w:tc>
        <w:tc>
          <w:tcPr>
            <w:tcW w:w="3210" w:type="dxa"/>
            <w:tcBorders>
              <w:top w:val="nil"/>
              <w:left w:val="nil"/>
              <w:bottom w:val="single" w:sz="7" w:space="0" w:color="45B0E1"/>
              <w:right w:val="single" w:sz="7" w:space="0" w:color="45B0E1"/>
            </w:tcBorders>
            <w:tcMar>
              <w:top w:w="0" w:type="dxa"/>
              <w:left w:w="100" w:type="dxa"/>
              <w:bottom w:w="0" w:type="dxa"/>
              <w:right w:w="100" w:type="dxa"/>
            </w:tcMar>
          </w:tcPr>
          <w:p w14:paraId="6B29D8A3" w14:textId="77777777" w:rsidR="005E4187" w:rsidRDefault="005E4187">
            <w:pPr>
              <w:spacing w:before="240"/>
              <w:rPr>
                <w:rFonts w:ascii="Barlow" w:eastAsia="Barlow" w:hAnsi="Barlow" w:cs="Barlow"/>
              </w:rPr>
            </w:pPr>
          </w:p>
        </w:tc>
      </w:tr>
      <w:tr w:rsidR="005E4187" w14:paraId="4C95C7E7" w14:textId="77777777">
        <w:trPr>
          <w:trHeight w:val="765"/>
        </w:trPr>
        <w:tc>
          <w:tcPr>
            <w:tcW w:w="3030" w:type="dxa"/>
            <w:tcBorders>
              <w:top w:val="nil"/>
              <w:left w:val="single" w:sz="7" w:space="0" w:color="45B0E1"/>
              <w:bottom w:val="single" w:sz="7" w:space="0" w:color="45B0E1"/>
              <w:right w:val="single" w:sz="7" w:space="0" w:color="45B0E1"/>
            </w:tcBorders>
            <w:shd w:val="clear" w:color="auto" w:fill="CFE2F3"/>
            <w:tcMar>
              <w:top w:w="0" w:type="dxa"/>
              <w:left w:w="100" w:type="dxa"/>
              <w:bottom w:w="0" w:type="dxa"/>
              <w:right w:w="100" w:type="dxa"/>
            </w:tcMar>
          </w:tcPr>
          <w:p w14:paraId="19DC674A" w14:textId="77777777" w:rsidR="005E4187" w:rsidRDefault="005E4187">
            <w:pPr>
              <w:spacing w:before="240"/>
              <w:rPr>
                <w:rFonts w:ascii="Barlow" w:eastAsia="Barlow" w:hAnsi="Barlow" w:cs="Barlow"/>
              </w:rPr>
            </w:pPr>
          </w:p>
          <w:p w14:paraId="35F6CE77" w14:textId="77777777" w:rsidR="007616F6" w:rsidRDefault="007616F6">
            <w:pPr>
              <w:spacing w:before="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585B7329" w14:textId="77777777" w:rsidR="005E4187" w:rsidRDefault="005E4187">
            <w:pPr>
              <w:spacing w:before="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475DD41F"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759F7623"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0184047F" w14:textId="77777777" w:rsidR="005E4187" w:rsidRDefault="005E4187">
            <w:pPr>
              <w:spacing w:before="240"/>
              <w:rPr>
                <w:rFonts w:ascii="Barlow" w:eastAsia="Barlow" w:hAnsi="Barlow" w:cs="Barlow"/>
              </w:rPr>
            </w:pPr>
          </w:p>
        </w:tc>
        <w:tc>
          <w:tcPr>
            <w:tcW w:w="3210"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40AD1F47" w14:textId="77777777" w:rsidR="005E4187" w:rsidRDefault="005E4187">
            <w:pPr>
              <w:spacing w:before="240"/>
              <w:rPr>
                <w:rFonts w:ascii="Barlow" w:eastAsia="Barlow" w:hAnsi="Barlow" w:cs="Barlow"/>
              </w:rPr>
            </w:pPr>
          </w:p>
        </w:tc>
      </w:tr>
      <w:tr w:rsidR="005E4187" w14:paraId="1C0255DF" w14:textId="77777777">
        <w:trPr>
          <w:trHeight w:val="765"/>
        </w:trPr>
        <w:tc>
          <w:tcPr>
            <w:tcW w:w="3030" w:type="dxa"/>
            <w:tcBorders>
              <w:top w:val="nil"/>
              <w:left w:val="single" w:sz="7" w:space="0" w:color="45B0E1"/>
              <w:bottom w:val="single" w:sz="7" w:space="0" w:color="45B0E1"/>
              <w:right w:val="single" w:sz="7" w:space="0" w:color="45B0E1"/>
            </w:tcBorders>
            <w:tcMar>
              <w:top w:w="0" w:type="dxa"/>
              <w:left w:w="100" w:type="dxa"/>
              <w:bottom w:w="0" w:type="dxa"/>
              <w:right w:w="100" w:type="dxa"/>
            </w:tcMar>
          </w:tcPr>
          <w:p w14:paraId="52AA4212" w14:textId="77777777" w:rsidR="005E4187" w:rsidRDefault="005E4187">
            <w:pPr>
              <w:spacing w:before="240"/>
              <w:rPr>
                <w:rFonts w:ascii="Barlow" w:eastAsia="Barlow" w:hAnsi="Barlow" w:cs="Barlow"/>
              </w:rPr>
            </w:pPr>
          </w:p>
          <w:p w14:paraId="2922B772" w14:textId="77777777" w:rsidR="007616F6" w:rsidRDefault="007616F6">
            <w:pPr>
              <w:spacing w:before="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33E451AD" w14:textId="77777777" w:rsidR="005E4187" w:rsidRDefault="005E4187">
            <w:pPr>
              <w:spacing w:before="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591E3BB4"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77E54AC5"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3272545D" w14:textId="77777777" w:rsidR="005E4187" w:rsidRDefault="005E4187">
            <w:pPr>
              <w:spacing w:before="240"/>
              <w:rPr>
                <w:rFonts w:ascii="Barlow" w:eastAsia="Barlow" w:hAnsi="Barlow" w:cs="Barlow"/>
              </w:rPr>
            </w:pPr>
          </w:p>
        </w:tc>
        <w:tc>
          <w:tcPr>
            <w:tcW w:w="3210" w:type="dxa"/>
            <w:tcBorders>
              <w:top w:val="nil"/>
              <w:left w:val="nil"/>
              <w:bottom w:val="single" w:sz="7" w:space="0" w:color="45B0E1"/>
              <w:right w:val="single" w:sz="7" w:space="0" w:color="45B0E1"/>
            </w:tcBorders>
            <w:tcMar>
              <w:top w:w="0" w:type="dxa"/>
              <w:left w:w="100" w:type="dxa"/>
              <w:bottom w:w="0" w:type="dxa"/>
              <w:right w:w="100" w:type="dxa"/>
            </w:tcMar>
          </w:tcPr>
          <w:p w14:paraId="671B43BB" w14:textId="77777777" w:rsidR="005E4187" w:rsidRDefault="005E4187">
            <w:pPr>
              <w:spacing w:before="240"/>
              <w:rPr>
                <w:rFonts w:ascii="Barlow" w:eastAsia="Barlow" w:hAnsi="Barlow" w:cs="Barlow"/>
              </w:rPr>
            </w:pPr>
          </w:p>
        </w:tc>
      </w:tr>
      <w:tr w:rsidR="005E4187" w14:paraId="1FC128AF" w14:textId="77777777">
        <w:trPr>
          <w:trHeight w:val="765"/>
        </w:trPr>
        <w:tc>
          <w:tcPr>
            <w:tcW w:w="3030" w:type="dxa"/>
            <w:tcBorders>
              <w:top w:val="nil"/>
              <w:left w:val="single" w:sz="7" w:space="0" w:color="45B0E1"/>
              <w:bottom w:val="single" w:sz="7" w:space="0" w:color="45B0E1"/>
              <w:right w:val="single" w:sz="7" w:space="0" w:color="45B0E1"/>
            </w:tcBorders>
            <w:shd w:val="clear" w:color="auto" w:fill="CFE2F3"/>
            <w:tcMar>
              <w:top w:w="0" w:type="dxa"/>
              <w:left w:w="100" w:type="dxa"/>
              <w:bottom w:w="0" w:type="dxa"/>
              <w:right w:w="100" w:type="dxa"/>
            </w:tcMar>
          </w:tcPr>
          <w:p w14:paraId="52830F4E" w14:textId="77777777" w:rsidR="005E4187" w:rsidRDefault="005E4187">
            <w:pPr>
              <w:spacing w:before="240"/>
              <w:rPr>
                <w:rFonts w:ascii="Barlow" w:eastAsia="Barlow" w:hAnsi="Barlow" w:cs="Barlow"/>
              </w:rPr>
            </w:pPr>
          </w:p>
          <w:p w14:paraId="20A505EF" w14:textId="77777777" w:rsidR="007616F6" w:rsidRDefault="007616F6">
            <w:pPr>
              <w:spacing w:before="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75E164F5" w14:textId="77777777" w:rsidR="005E4187" w:rsidRDefault="005E4187">
            <w:pPr>
              <w:spacing w:before="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62EB019D"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6CA9D28D"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49FF685A" w14:textId="77777777" w:rsidR="005E4187" w:rsidRDefault="005E4187">
            <w:pPr>
              <w:spacing w:before="240"/>
              <w:rPr>
                <w:rFonts w:ascii="Barlow" w:eastAsia="Barlow" w:hAnsi="Barlow" w:cs="Barlow"/>
              </w:rPr>
            </w:pPr>
          </w:p>
        </w:tc>
        <w:tc>
          <w:tcPr>
            <w:tcW w:w="3210" w:type="dxa"/>
            <w:tcBorders>
              <w:top w:val="nil"/>
              <w:left w:val="nil"/>
              <w:bottom w:val="single" w:sz="7" w:space="0" w:color="45B0E1"/>
              <w:right w:val="single" w:sz="7" w:space="0" w:color="45B0E1"/>
            </w:tcBorders>
            <w:shd w:val="clear" w:color="auto" w:fill="CFE2F3"/>
            <w:tcMar>
              <w:top w:w="0" w:type="dxa"/>
              <w:left w:w="100" w:type="dxa"/>
              <w:bottom w:w="0" w:type="dxa"/>
              <w:right w:w="100" w:type="dxa"/>
            </w:tcMar>
          </w:tcPr>
          <w:p w14:paraId="66532BB8" w14:textId="77777777" w:rsidR="005E4187" w:rsidRDefault="005E4187">
            <w:pPr>
              <w:spacing w:before="240"/>
              <w:rPr>
                <w:rFonts w:ascii="Barlow" w:eastAsia="Barlow" w:hAnsi="Barlow" w:cs="Barlow"/>
              </w:rPr>
            </w:pPr>
          </w:p>
        </w:tc>
      </w:tr>
      <w:tr w:rsidR="005E4187" w14:paraId="5E966CDF" w14:textId="77777777">
        <w:trPr>
          <w:trHeight w:val="765"/>
        </w:trPr>
        <w:tc>
          <w:tcPr>
            <w:tcW w:w="3030" w:type="dxa"/>
            <w:tcBorders>
              <w:top w:val="nil"/>
              <w:left w:val="single" w:sz="7" w:space="0" w:color="45B0E1"/>
              <w:bottom w:val="single" w:sz="7" w:space="0" w:color="45B0E1"/>
              <w:right w:val="single" w:sz="7" w:space="0" w:color="45B0E1"/>
            </w:tcBorders>
            <w:tcMar>
              <w:top w:w="0" w:type="dxa"/>
              <w:left w:w="100" w:type="dxa"/>
              <w:bottom w:w="0" w:type="dxa"/>
              <w:right w:w="100" w:type="dxa"/>
            </w:tcMar>
          </w:tcPr>
          <w:p w14:paraId="108F78CA" w14:textId="77777777" w:rsidR="005E4187" w:rsidRDefault="005E4187">
            <w:pPr>
              <w:spacing w:before="240"/>
              <w:rPr>
                <w:rFonts w:ascii="Barlow" w:eastAsia="Barlow" w:hAnsi="Barlow" w:cs="Barlow"/>
              </w:rPr>
            </w:pPr>
          </w:p>
          <w:p w14:paraId="50427832" w14:textId="77777777" w:rsidR="007616F6" w:rsidRDefault="007616F6">
            <w:pPr>
              <w:spacing w:before="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2109FFF7" w14:textId="77777777" w:rsidR="005E4187" w:rsidRDefault="005E4187">
            <w:pPr>
              <w:spacing w:before="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17AD6C7E"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7327D55E" w14:textId="77777777" w:rsidR="005E4187" w:rsidRDefault="005E4187">
            <w:pPr>
              <w:spacing w:before="240" w:after="240"/>
              <w:rPr>
                <w:rFonts w:ascii="Barlow" w:eastAsia="Barlow" w:hAnsi="Barlow" w:cs="Barlow"/>
              </w:rPr>
            </w:pPr>
          </w:p>
        </w:tc>
        <w:tc>
          <w:tcPr>
            <w:tcW w:w="2175" w:type="dxa"/>
            <w:tcBorders>
              <w:top w:val="nil"/>
              <w:left w:val="nil"/>
              <w:bottom w:val="single" w:sz="7" w:space="0" w:color="45B0E1"/>
              <w:right w:val="single" w:sz="7" w:space="0" w:color="45B0E1"/>
            </w:tcBorders>
            <w:tcMar>
              <w:top w:w="0" w:type="dxa"/>
              <w:left w:w="100" w:type="dxa"/>
              <w:bottom w:w="0" w:type="dxa"/>
              <w:right w:w="100" w:type="dxa"/>
            </w:tcMar>
          </w:tcPr>
          <w:p w14:paraId="5A316ECF" w14:textId="77777777" w:rsidR="005E4187" w:rsidRDefault="005E4187">
            <w:pPr>
              <w:spacing w:before="240"/>
              <w:rPr>
                <w:rFonts w:ascii="Barlow" w:eastAsia="Barlow" w:hAnsi="Barlow" w:cs="Barlow"/>
              </w:rPr>
            </w:pPr>
          </w:p>
        </w:tc>
        <w:tc>
          <w:tcPr>
            <w:tcW w:w="3210" w:type="dxa"/>
            <w:tcBorders>
              <w:top w:val="nil"/>
              <w:left w:val="nil"/>
              <w:bottom w:val="single" w:sz="7" w:space="0" w:color="45B0E1"/>
              <w:right w:val="single" w:sz="7" w:space="0" w:color="45B0E1"/>
            </w:tcBorders>
            <w:tcMar>
              <w:top w:w="0" w:type="dxa"/>
              <w:left w:w="100" w:type="dxa"/>
              <w:bottom w:w="0" w:type="dxa"/>
              <w:right w:w="100" w:type="dxa"/>
            </w:tcMar>
          </w:tcPr>
          <w:p w14:paraId="3574D830" w14:textId="77777777" w:rsidR="005E4187" w:rsidRDefault="005E4187">
            <w:pPr>
              <w:spacing w:before="240"/>
              <w:rPr>
                <w:rFonts w:ascii="Barlow" w:eastAsia="Barlow" w:hAnsi="Barlow" w:cs="Barlow"/>
              </w:rPr>
            </w:pPr>
          </w:p>
        </w:tc>
      </w:tr>
    </w:tbl>
    <w:p w14:paraId="4BDB9322" w14:textId="77777777" w:rsidR="005E4187" w:rsidRDefault="005E4187">
      <w:pPr>
        <w:rPr>
          <w:rFonts w:ascii="Barlow" w:eastAsia="Barlow" w:hAnsi="Barlow" w:cs="Barlow"/>
        </w:rPr>
      </w:pPr>
    </w:p>
    <w:sectPr w:rsidR="005E4187">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2F2D5" w14:textId="77777777" w:rsidR="00CD6E5F" w:rsidRDefault="00CD6E5F">
      <w:pPr>
        <w:spacing w:line="240" w:lineRule="auto"/>
      </w:pPr>
      <w:r>
        <w:separator/>
      </w:r>
    </w:p>
  </w:endnote>
  <w:endnote w:type="continuationSeparator" w:id="0">
    <w:p w14:paraId="63879C78" w14:textId="77777777" w:rsidR="00CD6E5F" w:rsidRDefault="00CD6E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1" w:fontKey="{87A60A6C-E7FA-4996-8F27-9B0ECC9573B1}"/>
    <w:embedBold r:id="rId2" w:fontKey="{B7299B9B-0327-40C6-9B3F-F2A8FCC3F2CE}"/>
  </w:font>
  <w:font w:name="Calibri">
    <w:panose1 w:val="020F0502020204030204"/>
    <w:charset w:val="00"/>
    <w:family w:val="swiss"/>
    <w:pitch w:val="variable"/>
    <w:sig w:usb0="E4002EFF" w:usb1="C200247B" w:usb2="00000009" w:usb3="00000000" w:csb0="000001FF" w:csb1="00000000"/>
    <w:embedRegular r:id="rId3" w:fontKey="{18A540F3-5DAA-44BF-AF54-B604A4C010B8}"/>
  </w:font>
  <w:font w:name="Cambria">
    <w:panose1 w:val="02040503050406030204"/>
    <w:charset w:val="00"/>
    <w:family w:val="roman"/>
    <w:pitch w:val="variable"/>
    <w:sig w:usb0="E00006FF" w:usb1="420024FF" w:usb2="02000000" w:usb3="00000000" w:csb0="0000019F" w:csb1="00000000"/>
    <w:embedRegular r:id="rId4" w:fontKey="{FB7C9F58-2B86-43A9-82C5-C94CF8C95B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70F4A" w14:textId="77777777" w:rsidR="00CD6E5F" w:rsidRDefault="00CD6E5F">
      <w:pPr>
        <w:spacing w:line="240" w:lineRule="auto"/>
      </w:pPr>
      <w:r>
        <w:separator/>
      </w:r>
    </w:p>
  </w:footnote>
  <w:footnote w:type="continuationSeparator" w:id="0">
    <w:p w14:paraId="05AD4D31" w14:textId="77777777" w:rsidR="00CD6E5F" w:rsidRDefault="00CD6E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A62C0" w14:textId="77777777" w:rsidR="005E4187" w:rsidRDefault="00000000">
    <w:r>
      <w:rPr>
        <w:noProof/>
      </w:rPr>
      <w:drawing>
        <wp:anchor distT="0" distB="0" distL="114300" distR="114300" simplePos="0" relativeHeight="251658240" behindDoc="0" locked="0" layoutInCell="1" hidden="0" allowOverlap="1" wp14:anchorId="06978A43" wp14:editId="7E9FD0FA">
          <wp:simplePos x="0" y="0"/>
          <wp:positionH relativeFrom="page">
            <wp:posOffset>914400</wp:posOffset>
          </wp:positionH>
          <wp:positionV relativeFrom="page">
            <wp:posOffset>457200</wp:posOffset>
          </wp:positionV>
          <wp:extent cx="2165863" cy="557784"/>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5863" cy="55778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87"/>
    <w:rsid w:val="004D6085"/>
    <w:rsid w:val="005E4187"/>
    <w:rsid w:val="007616F6"/>
    <w:rsid w:val="00CD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AEA0"/>
  <w15:docId w15:val="{5CEB813C-E2BE-46B2-8700-0CEEE5D3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338</Words>
  <Characters>1931</Characters>
  <Application>Microsoft Office Word</Application>
  <DocSecurity>0</DocSecurity>
  <Lines>16</Lines>
  <Paragraphs>4</Paragraphs>
  <ScaleCrop>false</ScaleCrop>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Judith Kerr</cp:lastModifiedBy>
  <cp:revision>2</cp:revision>
  <dcterms:created xsi:type="dcterms:W3CDTF">2025-06-04T17:50:00Z</dcterms:created>
  <dcterms:modified xsi:type="dcterms:W3CDTF">2025-06-04T17:52:00Z</dcterms:modified>
</cp:coreProperties>
</file>