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FCB" w:rsidRPr="000E5FCB" w:rsidRDefault="000E5FCB" w:rsidP="000E5FCB">
      <w:pPr>
        <w:rPr>
          <w:szCs w:val="22"/>
        </w:rPr>
      </w:pPr>
      <w:r w:rsidRPr="000E5FCB">
        <w:rPr>
          <w:szCs w:val="22"/>
        </w:rPr>
        <w:t>Once you’ve identified required and optional functional system requirements, you will want to validate them through one or more processes. Depending on your situation, you may use one, two or all three of the methods described below. In any case, you should involve all your stakeholders, particularly users, and stop once you have achieved consensus.</w:t>
      </w:r>
    </w:p>
    <w:p w:rsidR="000E5FCB" w:rsidRPr="000E5FCB" w:rsidRDefault="000E5FCB" w:rsidP="000E5FCB">
      <w:pPr>
        <w:pStyle w:val="Heading2"/>
      </w:pPr>
      <w:r w:rsidRPr="000E5FCB">
        <w:t>Checklist for validation</w:t>
      </w:r>
    </w:p>
    <w:p w:rsidR="000E5FCB" w:rsidRPr="000E5FCB" w:rsidRDefault="000E5FCB" w:rsidP="000E5FCB">
      <w:pPr>
        <w:rPr>
          <w:color w:val="000000"/>
          <w:szCs w:val="22"/>
        </w:rPr>
      </w:pPr>
      <w:r w:rsidRPr="000E5FCB">
        <w:rPr>
          <w:color w:val="000000"/>
          <w:szCs w:val="22"/>
        </w:rPr>
        <w:t>Are the requirements:</w:t>
      </w:r>
    </w:p>
    <w:p w:rsidR="000E5FCB" w:rsidRPr="000E5FCB" w:rsidRDefault="000E5FCB" w:rsidP="000E5FCB">
      <w:pPr>
        <w:pStyle w:val="bullet"/>
        <w:numPr>
          <w:ilvl w:val="0"/>
          <w:numId w:val="24"/>
        </w:numPr>
        <w:contextualSpacing w:val="0"/>
        <w:rPr>
          <w:sz w:val="22"/>
          <w:szCs w:val="22"/>
        </w:rPr>
      </w:pPr>
      <w:r w:rsidRPr="000E5FCB">
        <w:rPr>
          <w:sz w:val="22"/>
          <w:szCs w:val="22"/>
        </w:rPr>
        <w:t>Accurate</w:t>
      </w:r>
    </w:p>
    <w:p w:rsidR="000E5FCB" w:rsidRPr="000E5FCB" w:rsidRDefault="000E5FCB" w:rsidP="000E5FCB">
      <w:pPr>
        <w:pStyle w:val="bullet"/>
        <w:numPr>
          <w:ilvl w:val="0"/>
          <w:numId w:val="24"/>
        </w:numPr>
        <w:contextualSpacing w:val="0"/>
        <w:rPr>
          <w:sz w:val="22"/>
          <w:szCs w:val="22"/>
        </w:rPr>
      </w:pPr>
      <w:r w:rsidRPr="000E5FCB">
        <w:rPr>
          <w:sz w:val="22"/>
          <w:szCs w:val="22"/>
        </w:rPr>
        <w:t>Consistent</w:t>
      </w:r>
    </w:p>
    <w:p w:rsidR="000E5FCB" w:rsidRPr="000E5FCB" w:rsidRDefault="000E5FCB" w:rsidP="000E5FCB">
      <w:pPr>
        <w:pStyle w:val="bullet"/>
        <w:numPr>
          <w:ilvl w:val="0"/>
          <w:numId w:val="24"/>
        </w:numPr>
        <w:contextualSpacing w:val="0"/>
        <w:rPr>
          <w:sz w:val="22"/>
          <w:szCs w:val="22"/>
        </w:rPr>
      </w:pPr>
      <w:r w:rsidRPr="000E5FCB">
        <w:rPr>
          <w:sz w:val="22"/>
          <w:szCs w:val="22"/>
        </w:rPr>
        <w:t>Feasible</w:t>
      </w:r>
    </w:p>
    <w:p w:rsidR="000E5FCB" w:rsidRPr="000E5FCB" w:rsidRDefault="000E5FCB" w:rsidP="000E5FCB">
      <w:pPr>
        <w:pStyle w:val="bullet"/>
        <w:numPr>
          <w:ilvl w:val="0"/>
          <w:numId w:val="24"/>
        </w:numPr>
        <w:contextualSpacing w:val="0"/>
        <w:rPr>
          <w:sz w:val="22"/>
          <w:szCs w:val="22"/>
        </w:rPr>
      </w:pPr>
      <w:r w:rsidRPr="000E5FCB">
        <w:rPr>
          <w:sz w:val="22"/>
          <w:szCs w:val="22"/>
        </w:rPr>
        <w:t>Able to be validated</w:t>
      </w:r>
    </w:p>
    <w:p w:rsidR="000E5FCB" w:rsidRPr="000E5FCB" w:rsidRDefault="000E5FCB" w:rsidP="000E5FCB">
      <w:pPr>
        <w:pStyle w:val="bullet"/>
        <w:numPr>
          <w:ilvl w:val="0"/>
          <w:numId w:val="24"/>
        </w:numPr>
        <w:contextualSpacing w:val="0"/>
        <w:rPr>
          <w:sz w:val="22"/>
          <w:szCs w:val="22"/>
        </w:rPr>
      </w:pPr>
      <w:r w:rsidRPr="000E5FCB">
        <w:rPr>
          <w:sz w:val="22"/>
          <w:szCs w:val="22"/>
        </w:rPr>
        <w:t>Clear and simple to understand</w:t>
      </w:r>
    </w:p>
    <w:p w:rsidR="000E5FCB" w:rsidRPr="000E5FCB" w:rsidRDefault="000E5FCB" w:rsidP="000E5FCB">
      <w:pPr>
        <w:pStyle w:val="bullet"/>
        <w:numPr>
          <w:ilvl w:val="0"/>
          <w:numId w:val="24"/>
        </w:numPr>
        <w:contextualSpacing w:val="0"/>
        <w:rPr>
          <w:sz w:val="22"/>
          <w:szCs w:val="22"/>
        </w:rPr>
      </w:pPr>
      <w:r w:rsidRPr="000E5FCB">
        <w:rPr>
          <w:sz w:val="22"/>
          <w:szCs w:val="22"/>
        </w:rPr>
        <w:t>Numbered for reference</w:t>
      </w:r>
    </w:p>
    <w:p w:rsidR="000E5FCB" w:rsidRPr="000E5FCB" w:rsidRDefault="000E5FCB" w:rsidP="000E5FCB">
      <w:pPr>
        <w:pStyle w:val="bullet"/>
        <w:numPr>
          <w:ilvl w:val="0"/>
          <w:numId w:val="24"/>
        </w:numPr>
        <w:contextualSpacing w:val="0"/>
        <w:rPr>
          <w:sz w:val="22"/>
          <w:szCs w:val="22"/>
        </w:rPr>
      </w:pPr>
      <w:r w:rsidRPr="000E5FCB">
        <w:rPr>
          <w:sz w:val="22"/>
          <w:szCs w:val="22"/>
        </w:rPr>
        <w:t>Only one requirement per statement—don’t try to lump them together</w:t>
      </w:r>
    </w:p>
    <w:p w:rsidR="000E5FCB" w:rsidRPr="000E5FCB" w:rsidRDefault="000E5FCB" w:rsidP="000E5FCB">
      <w:pPr>
        <w:rPr>
          <w:szCs w:val="22"/>
        </w:rPr>
      </w:pPr>
    </w:p>
    <w:p w:rsidR="000E5FCB" w:rsidRPr="000E5FCB" w:rsidRDefault="000E5FCB" w:rsidP="000E5FCB">
      <w:pPr>
        <w:pStyle w:val="Heading2"/>
      </w:pPr>
      <w:r w:rsidRPr="000E5FCB">
        <w:t xml:space="preserve">Desk </w:t>
      </w:r>
      <w:r w:rsidR="00322833">
        <w:t>c</w:t>
      </w:r>
      <w:r w:rsidRPr="000E5FCB">
        <w:t>hecking</w:t>
      </w:r>
    </w:p>
    <w:p w:rsidR="000E5FCB" w:rsidRPr="000E5FCB" w:rsidRDefault="000E5FCB" w:rsidP="000E5FCB">
      <w:pPr>
        <w:rPr>
          <w:szCs w:val="22"/>
        </w:rPr>
      </w:pPr>
      <w:r w:rsidRPr="000E5FCB">
        <w:rPr>
          <w:szCs w:val="22"/>
        </w:rPr>
        <w:t>Desk checking means asking individual stakeholders to conduct a written review of your requirements.</w:t>
      </w:r>
    </w:p>
    <w:p w:rsidR="000E5FCB" w:rsidRPr="000E5FCB" w:rsidRDefault="000E5FCB" w:rsidP="000E5FCB">
      <w:pPr>
        <w:pStyle w:val="Bulletlist"/>
      </w:pPr>
      <w:r w:rsidRPr="000E5FCB">
        <w:t>Read document through without documenting defects.</w:t>
      </w:r>
    </w:p>
    <w:p w:rsidR="000E5FCB" w:rsidRPr="000E5FCB" w:rsidRDefault="000E5FCB" w:rsidP="000E5FCB">
      <w:pPr>
        <w:pStyle w:val="Bulletlist"/>
      </w:pPr>
      <w:r w:rsidRPr="000E5FCB">
        <w:t>Determine whether any major aspects are missing and document those.</w:t>
      </w:r>
    </w:p>
    <w:p w:rsidR="000E5FCB" w:rsidRPr="000E5FCB" w:rsidRDefault="000E5FCB" w:rsidP="000E5FCB">
      <w:pPr>
        <w:pStyle w:val="Bulletlist"/>
      </w:pPr>
      <w:r w:rsidRPr="000E5FCB">
        <w:t>Determine whether the document structure is clear and then document it.</w:t>
      </w:r>
    </w:p>
    <w:p w:rsidR="000E5FCB" w:rsidRPr="000E5FCB" w:rsidRDefault="000E5FCB" w:rsidP="000E5FCB">
      <w:pPr>
        <w:pStyle w:val="Bulletlist"/>
      </w:pPr>
      <w:r w:rsidRPr="000E5FCB">
        <w:t>Read checklist through to remember particular points to consider.</w:t>
      </w:r>
    </w:p>
    <w:p w:rsidR="000E5FCB" w:rsidRPr="000E5FCB" w:rsidRDefault="000E5FCB" w:rsidP="000E5FCB">
      <w:pPr>
        <w:pStyle w:val="Bulletlist"/>
      </w:pPr>
      <w:r w:rsidRPr="000E5FCB">
        <w:t>Reread document with checklist in mind.</w:t>
      </w:r>
    </w:p>
    <w:p w:rsidR="000E5FCB" w:rsidRPr="000E5FCB" w:rsidRDefault="000E5FCB" w:rsidP="000E5FCB">
      <w:pPr>
        <w:pStyle w:val="Bulletlist"/>
      </w:pPr>
      <w:r w:rsidRPr="000E5FCB">
        <w:t>Record defects and queries noticed.</w:t>
      </w:r>
    </w:p>
    <w:p w:rsidR="000E5FCB" w:rsidRPr="000E5FCB" w:rsidRDefault="000E5FCB" w:rsidP="000E5FCB">
      <w:pPr>
        <w:pStyle w:val="Bulletlist"/>
        <w:rPr>
          <w:szCs w:val="22"/>
        </w:rPr>
      </w:pPr>
      <w:r w:rsidRPr="000E5FCB">
        <w:t>Send list to business analyst and keep a copy.</w:t>
      </w:r>
      <w:r>
        <w:br/>
      </w:r>
    </w:p>
    <w:p w:rsidR="000E5FCB" w:rsidRPr="000E5FCB" w:rsidRDefault="000E5FCB" w:rsidP="000E5FCB">
      <w:pPr>
        <w:pStyle w:val="Heading2"/>
      </w:pPr>
      <w:r>
        <w:t>Walkt</w:t>
      </w:r>
      <w:r w:rsidRPr="000E5FCB">
        <w:t xml:space="preserve">hrough </w:t>
      </w:r>
    </w:p>
    <w:p w:rsidR="000E5FCB" w:rsidRPr="000E5FCB" w:rsidRDefault="000E5FCB" w:rsidP="000E5FCB">
      <w:pPr>
        <w:pStyle w:val="bullet"/>
        <w:ind w:left="360"/>
        <w:rPr>
          <w:sz w:val="22"/>
          <w:szCs w:val="22"/>
        </w:rPr>
      </w:pPr>
      <w:r w:rsidRPr="000E5FCB">
        <w:rPr>
          <w:sz w:val="22"/>
          <w:szCs w:val="22"/>
        </w:rPr>
        <w:t>Walkthroughs are facilitated group reviews of the requirements.</w:t>
      </w:r>
    </w:p>
    <w:p w:rsidR="000E5FCB" w:rsidRPr="000E5FCB" w:rsidRDefault="000E5FCB" w:rsidP="000E5FCB">
      <w:pPr>
        <w:pStyle w:val="bullet"/>
        <w:ind w:left="360"/>
        <w:rPr>
          <w:sz w:val="22"/>
          <w:szCs w:val="22"/>
        </w:rPr>
      </w:pPr>
    </w:p>
    <w:p w:rsidR="000E5FCB" w:rsidRPr="000E5FCB" w:rsidRDefault="000E5FCB" w:rsidP="000E5FCB">
      <w:pPr>
        <w:pStyle w:val="Bulletlist"/>
      </w:pPr>
      <w:r w:rsidRPr="000E5FCB">
        <w:t>Gather a group (usually 10 or fewer) to discuss the requirements and find defects.</w:t>
      </w:r>
    </w:p>
    <w:p w:rsidR="000E5FCB" w:rsidRPr="000E5FCB" w:rsidRDefault="000E5FCB" w:rsidP="000E5FCB">
      <w:pPr>
        <w:pStyle w:val="Bulletlist"/>
      </w:pPr>
      <w:r w:rsidRPr="000E5FCB">
        <w:t>Ask the business analyst to be an observer and resource.</w:t>
      </w:r>
    </w:p>
    <w:p w:rsidR="000E5FCB" w:rsidRPr="000E5FCB" w:rsidRDefault="000E5FCB" w:rsidP="000E5FCB">
      <w:pPr>
        <w:pStyle w:val="Bulletlist"/>
      </w:pPr>
      <w:r w:rsidRPr="000E5FCB">
        <w:t>Assign a neutral facilitator.</w:t>
      </w:r>
    </w:p>
    <w:p w:rsidR="000E5FCB" w:rsidRPr="000E5FCB" w:rsidRDefault="000E5FCB" w:rsidP="000E5FCB">
      <w:pPr>
        <w:pStyle w:val="Bulletlist"/>
      </w:pPr>
      <w:r w:rsidRPr="000E5FCB">
        <w:t>“Walk through” the document page by page, looking for and recording defects.</w:t>
      </w:r>
    </w:p>
    <w:p w:rsidR="000E5FCB" w:rsidRPr="000E5FCB" w:rsidRDefault="000E5FCB" w:rsidP="000E5FCB">
      <w:pPr>
        <w:pStyle w:val="Bulletlist"/>
      </w:pPr>
      <w:r w:rsidRPr="000E5FCB">
        <w:t>Use the checklist above and jot your thoughts.</w:t>
      </w:r>
    </w:p>
    <w:p w:rsidR="000E5FCB" w:rsidRPr="000E5FCB" w:rsidRDefault="000E5FCB" w:rsidP="000E5FCB">
      <w:pPr>
        <w:pStyle w:val="Bulletlist"/>
      </w:pPr>
      <w:r w:rsidRPr="000E5FCB">
        <w:t>The facilitator or analyst should make a list of defects and queries for document revision.</w:t>
      </w:r>
    </w:p>
    <w:p w:rsidR="000E5FCB" w:rsidRPr="000E5FCB" w:rsidRDefault="000E5FCB" w:rsidP="000E5FCB">
      <w:pPr>
        <w:pStyle w:val="Heading2"/>
        <w:rPr>
          <w:rFonts w:asciiTheme="minorHAnsi" w:hAnsiTheme="minorHAnsi"/>
          <w:color w:val="000000"/>
          <w:sz w:val="22"/>
          <w:szCs w:val="22"/>
        </w:rPr>
      </w:pPr>
      <w:r w:rsidRPr="000E5FCB">
        <w:lastRenderedPageBreak/>
        <w:t xml:space="preserve">Peer </w:t>
      </w:r>
      <w:r w:rsidR="00322833">
        <w:t>r</w:t>
      </w:r>
      <w:r w:rsidRPr="000E5FCB">
        <w:t>eview</w:t>
      </w:r>
    </w:p>
    <w:p w:rsidR="000E5FCB" w:rsidRPr="000E5FCB" w:rsidRDefault="000E5FCB" w:rsidP="000E5FCB">
      <w:r w:rsidRPr="000E5FCB">
        <w:t>The peer review is similar to a walkthrough. It is highly structured, following a set of rules. Peer review is useful for validation in high-risk projects, and has a goal of finding as many defects as possible.</w:t>
      </w:r>
    </w:p>
    <w:p w:rsidR="000E5FCB" w:rsidRPr="000E5FCB" w:rsidRDefault="000E5FCB" w:rsidP="000E5FCB">
      <w:pPr>
        <w:pStyle w:val="Heading2"/>
        <w:rPr>
          <w:rFonts w:asciiTheme="minorHAnsi" w:hAnsiTheme="minorHAnsi"/>
          <w:b/>
          <w:color w:val="000000"/>
          <w:sz w:val="22"/>
          <w:szCs w:val="22"/>
        </w:rPr>
      </w:pPr>
      <w:r w:rsidRPr="000E5FCB">
        <w:t>Rules</w:t>
      </w:r>
    </w:p>
    <w:p w:rsidR="000E5FCB" w:rsidRPr="000E5FCB" w:rsidRDefault="000E5FCB" w:rsidP="000E5FCB">
      <w:pPr>
        <w:pStyle w:val="Bulletlist"/>
      </w:pPr>
      <w:r w:rsidRPr="000E5FCB">
        <w:t xml:space="preserve">Peer group consists of </w:t>
      </w:r>
      <w:r w:rsidR="00322833">
        <w:t>four to five</w:t>
      </w:r>
      <w:r w:rsidRPr="000E5FCB">
        <w:t xml:space="preserve"> peers (e.g., users in one group and management in another).</w:t>
      </w:r>
    </w:p>
    <w:p w:rsidR="000E5FCB" w:rsidRPr="000E5FCB" w:rsidRDefault="000E5FCB" w:rsidP="000E5FCB">
      <w:pPr>
        <w:pStyle w:val="Bulletlist"/>
      </w:pPr>
      <w:r w:rsidRPr="000E5FCB">
        <w:t>Each member prepares for the meeting by performing an individual review using a checklist.</w:t>
      </w:r>
    </w:p>
    <w:p w:rsidR="000E5FCB" w:rsidRPr="000E5FCB" w:rsidRDefault="000E5FCB" w:rsidP="000E5FCB">
      <w:pPr>
        <w:pStyle w:val="Bulletlist"/>
      </w:pPr>
      <w:r w:rsidRPr="000E5FCB">
        <w:t>Each member must bring a list of defects found to the meeting.</w:t>
      </w:r>
    </w:p>
    <w:p w:rsidR="000E5FCB" w:rsidRPr="000E5FCB" w:rsidRDefault="000E5FCB" w:rsidP="000E5FCB">
      <w:pPr>
        <w:pStyle w:val="Bulletlist"/>
      </w:pPr>
      <w:r w:rsidRPr="000E5FCB">
        <w:t>Each member must track preparation time.</w:t>
      </w:r>
    </w:p>
    <w:p w:rsidR="000E5FCB" w:rsidRPr="000E5FCB" w:rsidRDefault="000E5FCB" w:rsidP="000E5FCB">
      <w:pPr>
        <w:pStyle w:val="Bulletlist"/>
      </w:pPr>
      <w:r w:rsidRPr="000E5FCB">
        <w:t>Each member has a specific facilitator role during the meeting:</w:t>
      </w:r>
    </w:p>
    <w:p w:rsidR="000E5FCB" w:rsidRPr="000E5FCB" w:rsidRDefault="000E5FCB" w:rsidP="000E5FCB">
      <w:pPr>
        <w:pStyle w:val="Bulletlist"/>
        <w:numPr>
          <w:ilvl w:val="1"/>
          <w:numId w:val="2"/>
        </w:numPr>
      </w:pPr>
      <w:r w:rsidRPr="000E5FCB">
        <w:t>Author</w:t>
      </w:r>
      <w:r w:rsidR="00322833">
        <w:t xml:space="preserve">: </w:t>
      </w:r>
      <w:r w:rsidRPr="000E5FCB">
        <w:t>makes sure people understand the intent of a requirement, makes revisions after the meeting</w:t>
      </w:r>
    </w:p>
    <w:p w:rsidR="000E5FCB" w:rsidRPr="000E5FCB" w:rsidRDefault="000E5FCB" w:rsidP="000E5FCB">
      <w:pPr>
        <w:pStyle w:val="Bulletlist"/>
        <w:numPr>
          <w:ilvl w:val="1"/>
          <w:numId w:val="2"/>
        </w:numPr>
      </w:pPr>
      <w:r w:rsidRPr="000E5FCB">
        <w:t>Moderator (Facilitator)</w:t>
      </w:r>
      <w:r w:rsidR="00322833">
        <w:t xml:space="preserve">: </w:t>
      </w:r>
      <w:r w:rsidRPr="000E5FCB">
        <w:t>sends out agenda and pre-meeting instructions,  facilitates meeting, and makes sure revisions are made</w:t>
      </w:r>
    </w:p>
    <w:p w:rsidR="000E5FCB" w:rsidRPr="000E5FCB" w:rsidRDefault="000E5FCB" w:rsidP="000E5FCB">
      <w:pPr>
        <w:pStyle w:val="Bulletlist"/>
        <w:numPr>
          <w:ilvl w:val="1"/>
          <w:numId w:val="2"/>
        </w:numPr>
      </w:pPr>
      <w:r w:rsidRPr="000E5FCB">
        <w:t>Reader</w:t>
      </w:r>
      <w:r w:rsidR="00322833">
        <w:t xml:space="preserve">: </w:t>
      </w:r>
      <w:r w:rsidRPr="000E5FCB">
        <w:t>reads each requirement in turn to introduce it</w:t>
      </w:r>
    </w:p>
    <w:p w:rsidR="000E5FCB" w:rsidRPr="000E5FCB" w:rsidRDefault="000E5FCB" w:rsidP="000E5FCB">
      <w:pPr>
        <w:pStyle w:val="Bulletlist"/>
        <w:numPr>
          <w:ilvl w:val="1"/>
          <w:numId w:val="2"/>
        </w:numPr>
      </w:pPr>
      <w:r w:rsidRPr="000E5FCB">
        <w:t>Recorder</w:t>
      </w:r>
      <w:r w:rsidR="00322833">
        <w:t xml:space="preserve">: </w:t>
      </w:r>
      <w:r w:rsidRPr="000E5FCB">
        <w:t>takes notes on all problems identified; should indicate seriousness</w:t>
      </w:r>
    </w:p>
    <w:p w:rsidR="000E5FCB" w:rsidRPr="000E5FCB" w:rsidRDefault="000E5FCB" w:rsidP="000E5FCB">
      <w:pPr>
        <w:pStyle w:val="Bulletlist"/>
        <w:numPr>
          <w:ilvl w:val="1"/>
          <w:numId w:val="2"/>
        </w:numPr>
      </w:pPr>
      <w:r w:rsidRPr="000E5FCB">
        <w:t>Timer</w:t>
      </w:r>
      <w:r w:rsidR="00322833">
        <w:t xml:space="preserve">: </w:t>
      </w:r>
      <w:bookmarkStart w:id="0" w:name="_GoBack"/>
      <w:bookmarkEnd w:id="0"/>
      <w:r w:rsidRPr="000E5FCB">
        <w:t>Provides time checks at ¼, ½, ¾ and end times</w:t>
      </w:r>
    </w:p>
    <w:p w:rsidR="000E5FCB" w:rsidRPr="000E5FCB" w:rsidRDefault="000E5FCB" w:rsidP="000E5FCB">
      <w:pPr>
        <w:pStyle w:val="Bulletlist"/>
      </w:pPr>
      <w:r w:rsidRPr="000E5FCB">
        <w:t>Reviews last no more than two hours (including break).</w:t>
      </w:r>
    </w:p>
    <w:p w:rsidR="000E5FCB" w:rsidRPr="000E5FCB" w:rsidRDefault="000E5FCB" w:rsidP="000E5FCB">
      <w:pPr>
        <w:pStyle w:val="Bulletlist"/>
      </w:pPr>
      <w:r w:rsidRPr="000E5FCB">
        <w:t>The goal is to find problems and only problems (not solutions).</w:t>
      </w:r>
    </w:p>
    <w:p w:rsidR="000E5FCB" w:rsidRPr="000E5FCB" w:rsidRDefault="000E5FCB" w:rsidP="000E5FCB">
      <w:pPr>
        <w:pStyle w:val="Heading2"/>
        <w:rPr>
          <w:rFonts w:asciiTheme="minorHAnsi" w:hAnsiTheme="minorHAnsi"/>
          <w:b/>
          <w:color w:val="000000"/>
          <w:sz w:val="22"/>
          <w:szCs w:val="22"/>
        </w:rPr>
      </w:pPr>
      <w:r>
        <w:rPr>
          <w:rFonts w:asciiTheme="minorHAnsi" w:eastAsiaTheme="minorHAnsi" w:hAnsiTheme="minorHAnsi" w:cstheme="minorBidi"/>
          <w:color w:val="000000"/>
          <w:sz w:val="22"/>
          <w:szCs w:val="22"/>
        </w:rPr>
        <w:br/>
      </w:r>
      <w:r w:rsidRPr="000E5FCB">
        <w:t>Procedure</w:t>
      </w:r>
    </w:p>
    <w:p w:rsidR="000E5FCB" w:rsidRPr="000E5FCB" w:rsidRDefault="000E5FCB" w:rsidP="00322833">
      <w:pPr>
        <w:pStyle w:val="Heading3"/>
        <w:spacing w:after="240"/>
      </w:pPr>
      <w:r w:rsidRPr="000E5FCB">
        <w:t>Before meeting:</w:t>
      </w:r>
    </w:p>
    <w:p w:rsidR="000E5FCB" w:rsidRPr="000E5FCB" w:rsidRDefault="000E5FCB" w:rsidP="000E5FCB">
      <w:pPr>
        <w:pStyle w:val="Bulletlist"/>
      </w:pPr>
      <w:r w:rsidRPr="000E5FCB">
        <w:t>Facilitator: Identify participants and send out requirements and supporting materials for review. Based on time demands on participants, schedule meeting.</w:t>
      </w:r>
    </w:p>
    <w:p w:rsidR="000E5FCB" w:rsidRPr="000E5FCB" w:rsidRDefault="000E5FCB" w:rsidP="000E5FCB">
      <w:pPr>
        <w:pStyle w:val="Bulletlist"/>
      </w:pPr>
      <w:r w:rsidRPr="000E5FCB">
        <w:t>During the meeting:</w:t>
      </w:r>
    </w:p>
    <w:p w:rsidR="000E5FCB" w:rsidRPr="000E5FCB" w:rsidRDefault="000E5FCB" w:rsidP="000E5FCB">
      <w:pPr>
        <w:pStyle w:val="Bulletlist"/>
        <w:numPr>
          <w:ilvl w:val="1"/>
          <w:numId w:val="2"/>
        </w:numPr>
      </w:pPr>
      <w:r w:rsidRPr="000E5FCB">
        <w:t>Facilitator: Ask the group for large-scale items missing from document.</w:t>
      </w:r>
    </w:p>
    <w:p w:rsidR="000E5FCB" w:rsidRPr="000E5FCB" w:rsidRDefault="000E5FCB" w:rsidP="000E5FCB">
      <w:pPr>
        <w:pStyle w:val="Bulletlist"/>
        <w:numPr>
          <w:ilvl w:val="1"/>
          <w:numId w:val="2"/>
        </w:numPr>
      </w:pPr>
      <w:r w:rsidRPr="000E5FCB">
        <w:t>Facilitator: Ask the group for large-scale comments on the document.</w:t>
      </w:r>
    </w:p>
    <w:p w:rsidR="000E5FCB" w:rsidRPr="000E5FCB" w:rsidRDefault="000E5FCB" w:rsidP="000E5FCB">
      <w:pPr>
        <w:pStyle w:val="Bulletlist"/>
        <w:numPr>
          <w:ilvl w:val="1"/>
          <w:numId w:val="2"/>
        </w:numPr>
      </w:pPr>
      <w:r w:rsidRPr="000E5FCB">
        <w:t>Reader: Read or paraphrase each requirement (or set of requirements), with comments following each.</w:t>
      </w:r>
    </w:p>
    <w:p w:rsidR="000E5FCB" w:rsidRPr="000E5FCB" w:rsidRDefault="000E5FCB" w:rsidP="000E5FCB">
      <w:pPr>
        <w:pStyle w:val="Bulletlist"/>
        <w:numPr>
          <w:ilvl w:val="1"/>
          <w:numId w:val="2"/>
        </w:numPr>
      </w:pPr>
      <w:r w:rsidRPr="000E5FCB">
        <w:t>Facilitator: Limit any discussion about solutions; keep focus on identifying problems.</w:t>
      </w:r>
    </w:p>
    <w:p w:rsidR="000E5FCB" w:rsidRPr="000E5FCB" w:rsidRDefault="000E5FCB" w:rsidP="000E5FCB">
      <w:pPr>
        <w:pStyle w:val="Bulletlist"/>
        <w:numPr>
          <w:ilvl w:val="1"/>
          <w:numId w:val="2"/>
        </w:numPr>
      </w:pPr>
      <w:r w:rsidRPr="000E5FCB">
        <w:t>Recorder: Track problems noted for each requirement.</w:t>
      </w:r>
    </w:p>
    <w:sectPr w:rsidR="000E5FCB" w:rsidRPr="000E5FCB" w:rsidSect="00E7782C">
      <w:headerReference w:type="default" r:id="rId9"/>
      <w:footerReference w:type="default" r:id="rId10"/>
      <w:headerReference w:type="first" r:id="rId11"/>
      <w:footerReference w:type="first" r:id="rId12"/>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56" w:rsidRDefault="004F7C56" w:rsidP="003A1012">
      <w:pPr>
        <w:spacing w:after="0" w:line="240" w:lineRule="auto"/>
      </w:pPr>
      <w:r>
        <w:separator/>
      </w:r>
    </w:p>
  </w:endnote>
  <w:endnote w:type="continuationSeparator" w:id="0">
    <w:p w:rsidR="004F7C56" w:rsidRDefault="004F7C56"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altName w:val="Arial"/>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E05D34">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E05D34">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56" w:rsidRDefault="004F7C56" w:rsidP="003A1012">
      <w:pPr>
        <w:spacing w:after="0" w:line="240" w:lineRule="auto"/>
      </w:pPr>
      <w:r>
        <w:separator/>
      </w:r>
    </w:p>
  </w:footnote>
  <w:footnote w:type="continuationSeparator" w:id="0">
    <w:p w:rsidR="004F7C56" w:rsidRDefault="004F7C56"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2018805</wp:posOffset>
              </wp:positionH>
              <wp:positionV relativeFrom="page">
                <wp:posOffset>771896</wp:posOffset>
              </wp:positionV>
              <wp:extent cx="4441372" cy="451262"/>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372" cy="451262"/>
                      </a:xfrm>
                      <a:prstGeom prst="rect">
                        <a:avLst/>
                      </a:prstGeom>
                      <a:solidFill>
                        <a:srgbClr val="FFFFFF"/>
                      </a:solidFill>
                      <a:ln w="9525">
                        <a:noFill/>
                        <a:miter lim="800000"/>
                        <a:headEnd/>
                        <a:tailEnd/>
                      </a:ln>
                    </wps:spPr>
                    <wps:txbx>
                      <w:txbxContent>
                        <w:p w:rsidR="00CB7F7F" w:rsidRPr="00CB7F7F" w:rsidRDefault="000E5FCB" w:rsidP="00CB7F7F">
                          <w:pPr>
                            <w:pStyle w:val="Subtitle"/>
                            <w:rPr>
                              <w:sz w:val="28"/>
                              <w:szCs w:val="28"/>
                            </w:rPr>
                          </w:pPr>
                          <w:r>
                            <w:rPr>
                              <w:sz w:val="28"/>
                              <w:szCs w:val="28"/>
                            </w:rPr>
                            <w:t>Validating Requirements</w:t>
                          </w:r>
                          <w:r w:rsidR="00B718F2">
                            <w:rPr>
                              <w:sz w:val="28"/>
                              <w:szCs w:val="28"/>
                            </w:rPr>
                            <w:br/>
                          </w:r>
                          <w:r w:rsidR="00B718F2" w:rsidRPr="00B718F2">
                            <w:rPr>
                              <w:i/>
                              <w:sz w:val="28"/>
                              <w:szCs w:val="28"/>
                            </w:rPr>
                            <w:t>Supplemental Reading</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8pt;width:349.7pt;height:35.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" stroked="f">
              <v:textbox inset="0,0,0,0">
                <w:txbxContent>
                  <w:p w:rsidR="00CB7F7F" w:rsidRPr="00CB7F7F" w:rsidRDefault="000E5FCB" w:rsidP="00CB7F7F">
                    <w:pPr>
                      <w:pStyle w:val="Subtitle"/>
                      <w:rPr>
                        <w:sz w:val="28"/>
                        <w:szCs w:val="28"/>
                      </w:rPr>
                    </w:pPr>
                    <w:r>
                      <w:rPr>
                        <w:sz w:val="28"/>
                        <w:szCs w:val="28"/>
                      </w:rPr>
                      <w:t>Validating Requirements</w:t>
                    </w:r>
                    <w:r w:rsidR="00B718F2">
                      <w:rPr>
                        <w:sz w:val="28"/>
                        <w:szCs w:val="28"/>
                      </w:rPr>
                      <w:br/>
                    </w:r>
                    <w:r w:rsidR="00B718F2" w:rsidRPr="00B718F2">
                      <w:rPr>
                        <w:i/>
                        <w:sz w:val="28"/>
                        <w:szCs w:val="28"/>
                      </w:rPr>
                      <w:t>Supplemental Reading</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0E5FCB" w:rsidP="00140B28">
                          <w:pPr>
                            <w:pStyle w:val="Title"/>
                            <w:rPr>
                              <w:sz w:val="36"/>
                              <w:szCs w:val="36"/>
                            </w:rPr>
                          </w:pPr>
                          <w:r>
                            <w:rPr>
                              <w:sz w:val="32"/>
                              <w:szCs w:val="32"/>
                            </w:rPr>
                            <w:t>5</w:t>
                          </w:r>
                          <w:r w:rsidR="004877B9" w:rsidRPr="00140B28">
                            <w:rPr>
                              <w:sz w:val="32"/>
                              <w:szCs w:val="32"/>
                            </w:rPr>
                            <w:t xml:space="preserve">. </w:t>
                          </w:r>
                          <w:r>
                            <w:rPr>
                              <w:sz w:val="32"/>
                              <w:szCs w:val="32"/>
                            </w:rPr>
                            <w:t>Analyzing Technical Options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0E5FCB" w:rsidP="00140B28">
                    <w:pPr>
                      <w:pStyle w:val="Title"/>
                      <w:rPr>
                        <w:sz w:val="36"/>
                        <w:szCs w:val="36"/>
                      </w:rPr>
                    </w:pPr>
                    <w:r>
                      <w:rPr>
                        <w:sz w:val="32"/>
                        <w:szCs w:val="32"/>
                      </w:rPr>
                      <w:t>5</w:t>
                    </w:r>
                    <w:r w:rsidR="004877B9" w:rsidRPr="00140B28">
                      <w:rPr>
                        <w:sz w:val="32"/>
                        <w:szCs w:val="32"/>
                      </w:rPr>
                      <w:t xml:space="preserve">. </w:t>
                    </w:r>
                    <w:r>
                      <w:rPr>
                        <w:sz w:val="32"/>
                        <w:szCs w:val="32"/>
                      </w:rPr>
                      <w:t>Analyzing Technical Options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350D1"/>
    <w:multiLevelType w:val="multilevel"/>
    <w:tmpl w:val="38A46A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14F4E"/>
    <w:multiLevelType w:val="multilevel"/>
    <w:tmpl w:val="7478B1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96977A1"/>
    <w:multiLevelType w:val="hybridMultilevel"/>
    <w:tmpl w:val="44C21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17A03"/>
    <w:multiLevelType w:val="multilevel"/>
    <w:tmpl w:val="1EBC63D2"/>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nsid w:val="29585910"/>
    <w:multiLevelType w:val="hybridMultilevel"/>
    <w:tmpl w:val="EAEE3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113DC"/>
    <w:multiLevelType w:val="hybridMultilevel"/>
    <w:tmpl w:val="0BAC18E6"/>
    <w:lvl w:ilvl="0" w:tplc="04090003">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nsid w:val="341B24C1"/>
    <w:multiLevelType w:val="multilevel"/>
    <w:tmpl w:val="922625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47641974"/>
    <w:multiLevelType w:val="hybridMultilevel"/>
    <w:tmpl w:val="A2DC6E08"/>
    <w:lvl w:ilvl="0" w:tplc="086A4550">
      <w:start w:val="2"/>
      <w:numFmt w:val="decimal"/>
      <w:lvlText w:val="%1."/>
      <w:lvlJc w:val="left"/>
      <w:pPr>
        <w:ind w:left="360" w:hanging="360"/>
      </w:pPr>
      <w:rPr>
        <w:rFonts w:ascii="Calibri" w:eastAsia="Calibri" w:hAnsi="Calibri" w:cs="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9B69C6"/>
    <w:multiLevelType w:val="hybridMultilevel"/>
    <w:tmpl w:val="9708AEDA"/>
    <w:lvl w:ilvl="0" w:tplc="2F1A4C5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E1EC5"/>
    <w:multiLevelType w:val="hybridMultilevel"/>
    <w:tmpl w:val="6AEEC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5">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64594"/>
    <w:multiLevelType w:val="hybridMultilevel"/>
    <w:tmpl w:val="2118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6"/>
  </w:num>
  <w:num w:numId="3">
    <w:abstractNumId w:val="1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9"/>
  </w:num>
  <w:num w:numId="10">
    <w:abstractNumId w:val="18"/>
  </w:num>
  <w:num w:numId="11">
    <w:abstractNumId w:val="2"/>
  </w:num>
  <w:num w:numId="12">
    <w:abstractNumId w:val="14"/>
  </w:num>
  <w:num w:numId="13">
    <w:abstractNumId w:val="0"/>
  </w:num>
  <w:num w:numId="14">
    <w:abstractNumId w:val="1"/>
  </w:num>
  <w:num w:numId="15">
    <w:abstractNumId w:val="3"/>
  </w:num>
  <w:num w:numId="16">
    <w:abstractNumId w:val="10"/>
  </w:num>
  <w:num w:numId="17">
    <w:abstractNumId w:val="6"/>
  </w:num>
  <w:num w:numId="18">
    <w:abstractNumId w:val="11"/>
  </w:num>
  <w:num w:numId="19">
    <w:abstractNumId w:val="13"/>
  </w:num>
  <w:num w:numId="20">
    <w:abstractNumId w:val="4"/>
  </w:num>
  <w:num w:numId="21">
    <w:abstractNumId w:val="8"/>
  </w:num>
  <w:num w:numId="22">
    <w:abstractNumId w:val="17"/>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E5FCB"/>
    <w:rsid w:val="000F1986"/>
    <w:rsid w:val="001133F6"/>
    <w:rsid w:val="00114E7C"/>
    <w:rsid w:val="001227EE"/>
    <w:rsid w:val="00140B28"/>
    <w:rsid w:val="0014281C"/>
    <w:rsid w:val="00155C3C"/>
    <w:rsid w:val="00170A98"/>
    <w:rsid w:val="001739FD"/>
    <w:rsid w:val="00181CAF"/>
    <w:rsid w:val="001D44E7"/>
    <w:rsid w:val="002413EF"/>
    <w:rsid w:val="00252A8E"/>
    <w:rsid w:val="002929FA"/>
    <w:rsid w:val="00322833"/>
    <w:rsid w:val="003A1012"/>
    <w:rsid w:val="003C3141"/>
    <w:rsid w:val="00447C58"/>
    <w:rsid w:val="004877B9"/>
    <w:rsid w:val="004E5B5F"/>
    <w:rsid w:val="004F4745"/>
    <w:rsid w:val="004F7C56"/>
    <w:rsid w:val="005063B1"/>
    <w:rsid w:val="005A2801"/>
    <w:rsid w:val="005A299E"/>
    <w:rsid w:val="005F35DA"/>
    <w:rsid w:val="006577FE"/>
    <w:rsid w:val="00657D9A"/>
    <w:rsid w:val="0066356B"/>
    <w:rsid w:val="0068203F"/>
    <w:rsid w:val="006D756C"/>
    <w:rsid w:val="007066D8"/>
    <w:rsid w:val="0071241B"/>
    <w:rsid w:val="00746CEB"/>
    <w:rsid w:val="007A4409"/>
    <w:rsid w:val="007C08BF"/>
    <w:rsid w:val="007F3B1A"/>
    <w:rsid w:val="0081028D"/>
    <w:rsid w:val="00847E17"/>
    <w:rsid w:val="008C2786"/>
    <w:rsid w:val="008C4D00"/>
    <w:rsid w:val="00920B33"/>
    <w:rsid w:val="00A0318C"/>
    <w:rsid w:val="00A04966"/>
    <w:rsid w:val="00A07369"/>
    <w:rsid w:val="00AA341B"/>
    <w:rsid w:val="00B43F3F"/>
    <w:rsid w:val="00B62DF6"/>
    <w:rsid w:val="00B718F2"/>
    <w:rsid w:val="00BE6F54"/>
    <w:rsid w:val="00C1700A"/>
    <w:rsid w:val="00CB7F7F"/>
    <w:rsid w:val="00CC1B83"/>
    <w:rsid w:val="00CE45E0"/>
    <w:rsid w:val="00D15DDF"/>
    <w:rsid w:val="00D36E29"/>
    <w:rsid w:val="00DD1F2F"/>
    <w:rsid w:val="00E05D34"/>
    <w:rsid w:val="00E06FF9"/>
    <w:rsid w:val="00E7782C"/>
    <w:rsid w:val="00ED31F7"/>
    <w:rsid w:val="00F9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32283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link w:val="ListParagraphChar"/>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customStyle="1" w:styleId="bullet">
    <w:name w:val="bullet"/>
    <w:basedOn w:val="ListParagraph"/>
    <w:link w:val="bulletChar"/>
    <w:qFormat/>
    <w:rsid w:val="00B718F2"/>
    <w:pPr>
      <w:spacing w:after="0" w:line="240" w:lineRule="auto"/>
      <w:ind w:hanging="360"/>
    </w:pPr>
    <w:rPr>
      <w:rFonts w:eastAsia="Times New Roman" w:cs="Tahoma"/>
      <w:sz w:val="24"/>
      <w:szCs w:val="24"/>
    </w:rPr>
  </w:style>
  <w:style w:type="character" w:customStyle="1" w:styleId="bulletChar">
    <w:name w:val="bullet Char"/>
    <w:basedOn w:val="DefaultParagraphFont"/>
    <w:link w:val="bullet"/>
    <w:rsid w:val="00B718F2"/>
    <w:rPr>
      <w:rFonts w:eastAsia="Times New Roman" w:cs="Tahoma"/>
      <w:sz w:val="24"/>
      <w:szCs w:val="24"/>
    </w:rPr>
  </w:style>
  <w:style w:type="paragraph" w:customStyle="1" w:styleId="ParticipantSheet">
    <w:name w:val="Participant Sheet"/>
    <w:basedOn w:val="Normal"/>
    <w:link w:val="ParticipantSheetChar"/>
    <w:qFormat/>
    <w:rsid w:val="00B718F2"/>
    <w:pPr>
      <w:spacing w:after="0" w:line="240" w:lineRule="auto"/>
    </w:pPr>
    <w:rPr>
      <w:rFonts w:ascii="Franklin Gothic Demi" w:eastAsia="Times New Roman" w:hAnsi="Franklin Gothic Demi" w:cs="Arial"/>
      <w:color w:val="ED7D31" w:themeColor="accent2"/>
      <w:sz w:val="32"/>
      <w:szCs w:val="26"/>
    </w:rPr>
  </w:style>
  <w:style w:type="character" w:customStyle="1" w:styleId="ParticipantSheetChar">
    <w:name w:val="Participant Sheet Char"/>
    <w:basedOn w:val="DefaultParagraphFont"/>
    <w:link w:val="ParticipantSheet"/>
    <w:rsid w:val="00B718F2"/>
    <w:rPr>
      <w:rFonts w:ascii="Franklin Gothic Demi" w:eastAsia="Times New Roman" w:hAnsi="Franklin Gothic Demi" w:cs="Arial"/>
      <w:color w:val="ED7D31" w:themeColor="accent2"/>
      <w:sz w:val="32"/>
      <w:szCs w:val="26"/>
    </w:rPr>
  </w:style>
  <w:style w:type="paragraph" w:styleId="BalloonText">
    <w:name w:val="Balloon Text"/>
    <w:basedOn w:val="Normal"/>
    <w:link w:val="BalloonTextChar"/>
    <w:uiPriority w:val="99"/>
    <w:semiHidden/>
    <w:unhideWhenUsed/>
    <w:rsid w:val="00B71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F2"/>
    <w:rPr>
      <w:rFonts w:ascii="Tahoma" w:hAnsi="Tahoma" w:cs="Tahoma"/>
      <w:sz w:val="16"/>
      <w:szCs w:val="16"/>
    </w:rPr>
  </w:style>
  <w:style w:type="paragraph" w:styleId="FootnoteText">
    <w:name w:val="footnote text"/>
    <w:basedOn w:val="Normal"/>
    <w:link w:val="FootnoteTextChar"/>
    <w:uiPriority w:val="99"/>
    <w:unhideWhenUsed/>
    <w:rsid w:val="007C08BF"/>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C08BF"/>
    <w:rPr>
      <w:rFonts w:eastAsiaTheme="minorEastAsia"/>
      <w:sz w:val="24"/>
      <w:szCs w:val="24"/>
    </w:rPr>
  </w:style>
  <w:style w:type="character" w:styleId="FootnoteReference">
    <w:name w:val="footnote reference"/>
    <w:basedOn w:val="DefaultParagraphFont"/>
    <w:uiPriority w:val="99"/>
    <w:unhideWhenUsed/>
    <w:rsid w:val="007C08BF"/>
    <w:rPr>
      <w:vertAlign w:val="superscript"/>
    </w:rPr>
  </w:style>
  <w:style w:type="table" w:styleId="TableGrid">
    <w:name w:val="Table Grid"/>
    <w:basedOn w:val="TableNormal"/>
    <w:uiPriority w:val="59"/>
    <w:rsid w:val="007C08B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E5FCB"/>
    <w:rPr>
      <w:szCs w:val="20"/>
    </w:rPr>
  </w:style>
  <w:style w:type="character" w:customStyle="1" w:styleId="Heading3Char">
    <w:name w:val="Heading 3 Char"/>
    <w:basedOn w:val="DefaultParagraphFont"/>
    <w:link w:val="Heading3"/>
    <w:uiPriority w:val="9"/>
    <w:rsid w:val="00322833"/>
    <w:rPr>
      <w:rFonts w:asciiTheme="majorHAnsi" w:eastAsiaTheme="majorEastAsia" w:hAnsiTheme="majorHAnsi" w:cstheme="majorBidi"/>
      <w:b/>
      <w:bCs/>
      <w:color w:val="5B9BD5"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32283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link w:val="ListParagraphChar"/>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customStyle="1" w:styleId="bullet">
    <w:name w:val="bullet"/>
    <w:basedOn w:val="ListParagraph"/>
    <w:link w:val="bulletChar"/>
    <w:qFormat/>
    <w:rsid w:val="00B718F2"/>
    <w:pPr>
      <w:spacing w:after="0" w:line="240" w:lineRule="auto"/>
      <w:ind w:hanging="360"/>
    </w:pPr>
    <w:rPr>
      <w:rFonts w:eastAsia="Times New Roman" w:cs="Tahoma"/>
      <w:sz w:val="24"/>
      <w:szCs w:val="24"/>
    </w:rPr>
  </w:style>
  <w:style w:type="character" w:customStyle="1" w:styleId="bulletChar">
    <w:name w:val="bullet Char"/>
    <w:basedOn w:val="DefaultParagraphFont"/>
    <w:link w:val="bullet"/>
    <w:rsid w:val="00B718F2"/>
    <w:rPr>
      <w:rFonts w:eastAsia="Times New Roman" w:cs="Tahoma"/>
      <w:sz w:val="24"/>
      <w:szCs w:val="24"/>
    </w:rPr>
  </w:style>
  <w:style w:type="paragraph" w:customStyle="1" w:styleId="ParticipantSheet">
    <w:name w:val="Participant Sheet"/>
    <w:basedOn w:val="Normal"/>
    <w:link w:val="ParticipantSheetChar"/>
    <w:qFormat/>
    <w:rsid w:val="00B718F2"/>
    <w:pPr>
      <w:spacing w:after="0" w:line="240" w:lineRule="auto"/>
    </w:pPr>
    <w:rPr>
      <w:rFonts w:ascii="Franklin Gothic Demi" w:eastAsia="Times New Roman" w:hAnsi="Franklin Gothic Demi" w:cs="Arial"/>
      <w:color w:val="ED7D31" w:themeColor="accent2"/>
      <w:sz w:val="32"/>
      <w:szCs w:val="26"/>
    </w:rPr>
  </w:style>
  <w:style w:type="character" w:customStyle="1" w:styleId="ParticipantSheetChar">
    <w:name w:val="Participant Sheet Char"/>
    <w:basedOn w:val="DefaultParagraphFont"/>
    <w:link w:val="ParticipantSheet"/>
    <w:rsid w:val="00B718F2"/>
    <w:rPr>
      <w:rFonts w:ascii="Franklin Gothic Demi" w:eastAsia="Times New Roman" w:hAnsi="Franklin Gothic Demi" w:cs="Arial"/>
      <w:color w:val="ED7D31" w:themeColor="accent2"/>
      <w:sz w:val="32"/>
      <w:szCs w:val="26"/>
    </w:rPr>
  </w:style>
  <w:style w:type="paragraph" w:styleId="BalloonText">
    <w:name w:val="Balloon Text"/>
    <w:basedOn w:val="Normal"/>
    <w:link w:val="BalloonTextChar"/>
    <w:uiPriority w:val="99"/>
    <w:semiHidden/>
    <w:unhideWhenUsed/>
    <w:rsid w:val="00B71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F2"/>
    <w:rPr>
      <w:rFonts w:ascii="Tahoma" w:hAnsi="Tahoma" w:cs="Tahoma"/>
      <w:sz w:val="16"/>
      <w:szCs w:val="16"/>
    </w:rPr>
  </w:style>
  <w:style w:type="paragraph" w:styleId="FootnoteText">
    <w:name w:val="footnote text"/>
    <w:basedOn w:val="Normal"/>
    <w:link w:val="FootnoteTextChar"/>
    <w:uiPriority w:val="99"/>
    <w:unhideWhenUsed/>
    <w:rsid w:val="007C08BF"/>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C08BF"/>
    <w:rPr>
      <w:rFonts w:eastAsiaTheme="minorEastAsia"/>
      <w:sz w:val="24"/>
      <w:szCs w:val="24"/>
    </w:rPr>
  </w:style>
  <w:style w:type="character" w:styleId="FootnoteReference">
    <w:name w:val="footnote reference"/>
    <w:basedOn w:val="DefaultParagraphFont"/>
    <w:uiPriority w:val="99"/>
    <w:unhideWhenUsed/>
    <w:rsid w:val="007C08BF"/>
    <w:rPr>
      <w:vertAlign w:val="superscript"/>
    </w:rPr>
  </w:style>
  <w:style w:type="table" w:styleId="TableGrid">
    <w:name w:val="Table Grid"/>
    <w:basedOn w:val="TableNormal"/>
    <w:uiPriority w:val="59"/>
    <w:rsid w:val="007C08B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E5FCB"/>
    <w:rPr>
      <w:szCs w:val="20"/>
    </w:rPr>
  </w:style>
  <w:style w:type="character" w:customStyle="1" w:styleId="Heading3Char">
    <w:name w:val="Heading 3 Char"/>
    <w:basedOn w:val="DefaultParagraphFont"/>
    <w:link w:val="Heading3"/>
    <w:uiPriority w:val="9"/>
    <w:rsid w:val="00322833"/>
    <w:rPr>
      <w:rFonts w:asciiTheme="majorHAnsi" w:eastAsiaTheme="majorEastAsia" w:hAnsiTheme="majorHAnsi" w:cstheme="majorBidi"/>
      <w:b/>
      <w:bCs/>
      <w:color w:val="5B9BD5"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7DDBA-742A-444A-8F4C-DC90AF87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7</cp:revision>
  <cp:lastPrinted>2015-09-23T17:46:00Z</cp:lastPrinted>
  <dcterms:created xsi:type="dcterms:W3CDTF">2015-08-25T19:54:00Z</dcterms:created>
  <dcterms:modified xsi:type="dcterms:W3CDTF">2015-09-23T17:46:00Z</dcterms:modified>
</cp:coreProperties>
</file>