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val="0"/>
          <w:sz w:val="22"/>
          <w:szCs w:val="22"/>
        </w:rPr>
        <w:id w:val="401720081"/>
        <w:docPartObj>
          <w:docPartGallery w:val="Cover Pages"/>
          <w:docPartUnique/>
        </w:docPartObj>
      </w:sdtPr>
      <w:sdtEndPr/>
      <w:sdtContent>
        <w:p w14:paraId="5E398E97" w14:textId="092360BF" w:rsidR="007E0FC1" w:rsidRDefault="00127BA2" w:rsidP="008342EF">
          <w:pPr>
            <w:pStyle w:val="Heading2"/>
          </w:pPr>
          <w:r>
            <w:rPr>
              <w:noProof/>
            </w:rPr>
            <w:drawing>
              <wp:anchor distT="0" distB="0" distL="114300" distR="114300" simplePos="0" relativeHeight="251664384" behindDoc="0" locked="0" layoutInCell="1" allowOverlap="1" wp14:anchorId="201CE129" wp14:editId="74251DD9">
                <wp:simplePos x="0" y="0"/>
                <wp:positionH relativeFrom="page">
                  <wp:posOffset>233586</wp:posOffset>
                </wp:positionH>
                <wp:positionV relativeFrom="page">
                  <wp:posOffset>603849</wp:posOffset>
                </wp:positionV>
                <wp:extent cx="7322998" cy="286207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II Cover Template.png"/>
                        <pic:cNvPicPr/>
                      </pic:nvPicPr>
                      <pic:blipFill>
                        <a:blip r:embed="rId9">
                          <a:extLst>
                            <a:ext uri="{28A0092B-C50C-407E-A947-70E740481C1C}">
                              <a14:useLocalDpi xmlns:a14="http://schemas.microsoft.com/office/drawing/2010/main" val="0"/>
                            </a:ext>
                          </a:extLst>
                        </a:blip>
                        <a:stretch>
                          <a:fillRect/>
                        </a:stretch>
                      </pic:blipFill>
                      <pic:spPr>
                        <a:xfrm>
                          <a:off x="0" y="0"/>
                          <a:ext cx="7322998" cy="2862072"/>
                        </a:xfrm>
                        <a:prstGeom prst="rect">
                          <a:avLst/>
                        </a:prstGeom>
                      </pic:spPr>
                    </pic:pic>
                  </a:graphicData>
                </a:graphic>
                <wp14:sizeRelH relativeFrom="margin">
                  <wp14:pctWidth>0</wp14:pctWidth>
                </wp14:sizeRelH>
                <wp14:sizeRelV relativeFrom="margin">
                  <wp14:pctHeight>0</wp14:pctHeight>
                </wp14:sizeRelV>
              </wp:anchor>
            </w:drawing>
          </w:r>
        </w:p>
        <w:p w14:paraId="64B711FA" w14:textId="398347AF" w:rsidR="007E0FC1" w:rsidRDefault="00A22286">
          <w:pPr>
            <w:suppressAutoHyphens w:val="0"/>
            <w:autoSpaceDE/>
            <w:autoSpaceDN/>
            <w:adjustRightInd/>
            <w:spacing w:after="160" w:line="259" w:lineRule="auto"/>
            <w:textAlignment w:val="auto"/>
          </w:pPr>
          <w:r>
            <w:rPr>
              <w:b/>
              <w:noProof/>
            </w:rPr>
            <w:drawing>
              <wp:anchor distT="0" distB="0" distL="114300" distR="114300" simplePos="0" relativeHeight="251665408" behindDoc="0" locked="0" layoutInCell="1" allowOverlap="1" wp14:anchorId="7F4EB244" wp14:editId="13F8E0B0">
                <wp:simplePos x="0" y="0"/>
                <wp:positionH relativeFrom="page">
                  <wp:posOffset>5558790</wp:posOffset>
                </wp:positionH>
                <wp:positionV relativeFrom="page">
                  <wp:posOffset>9163050</wp:posOffset>
                </wp:positionV>
                <wp:extent cx="1837944" cy="458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II Logo.jpg"/>
                        <pic:cNvPicPr/>
                      </pic:nvPicPr>
                      <pic:blipFill>
                        <a:blip r:embed="rId10">
                          <a:extLst>
                            <a:ext uri="{28A0092B-C50C-407E-A947-70E740481C1C}">
                              <a14:useLocalDpi xmlns:a14="http://schemas.microsoft.com/office/drawing/2010/main" val="0"/>
                            </a:ext>
                          </a:extLst>
                        </a:blip>
                        <a:stretch>
                          <a:fillRect/>
                        </a:stretch>
                      </pic:blipFill>
                      <pic:spPr>
                        <a:xfrm>
                          <a:off x="0" y="0"/>
                          <a:ext cx="1837944" cy="458055"/>
                        </a:xfrm>
                        <a:prstGeom prst="rect">
                          <a:avLst/>
                        </a:prstGeom>
                      </pic:spPr>
                    </pic:pic>
                  </a:graphicData>
                </a:graphic>
                <wp14:sizeRelH relativeFrom="margin">
                  <wp14:pctWidth>0</wp14:pctWidth>
                </wp14:sizeRelH>
              </wp:anchor>
            </w:drawing>
          </w:r>
          <w:r w:rsidR="00DE32F5" w:rsidRPr="00DE32F5">
            <w:rPr>
              <w:b/>
              <w:noProof/>
            </w:rPr>
            <mc:AlternateContent>
              <mc:Choice Requires="wps">
                <w:drawing>
                  <wp:anchor distT="45720" distB="45720" distL="114300" distR="114300" simplePos="0" relativeHeight="251663360" behindDoc="0" locked="0" layoutInCell="1" allowOverlap="1" wp14:anchorId="63875F48" wp14:editId="47956422">
                    <wp:simplePos x="0" y="0"/>
                    <wp:positionH relativeFrom="page">
                      <wp:posOffset>2404745</wp:posOffset>
                    </wp:positionH>
                    <wp:positionV relativeFrom="page">
                      <wp:posOffset>5394960</wp:posOffset>
                    </wp:positionV>
                    <wp:extent cx="2373630" cy="241300"/>
                    <wp:effectExtent l="0" t="0" r="381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41300"/>
                            </a:xfrm>
                            <a:prstGeom prst="rect">
                              <a:avLst/>
                            </a:prstGeom>
                            <a:noFill/>
                            <a:ln w="9525">
                              <a:noFill/>
                              <a:miter lim="800000"/>
                              <a:headEnd/>
                              <a:tailEnd/>
                            </a:ln>
                          </wps:spPr>
                          <wps:txbx>
                            <w:txbxContent>
                              <w:p w14:paraId="525118F4" w14:textId="1A7A9211" w:rsidR="009F443B" w:rsidRPr="00DE32F5" w:rsidRDefault="009F443B" w:rsidP="00DE32F5">
                                <w:pPr>
                                  <w:pStyle w:val="DateoncoverCoverPage"/>
                                </w:pPr>
                                <w:r>
                                  <w:t>February 2019</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63875F48" id="_x0000_t202" coordsize="21600,21600" o:spt="202" path="m,l,21600r21600,l21600,xe">
                    <v:stroke joinstyle="miter"/>
                    <v:path gradientshapeok="t" o:connecttype="rect"/>
                  </v:shapetype>
                  <v:shape id="Text Box 2" o:spid="_x0000_s1026" type="#_x0000_t202" style="position:absolute;margin-left:189.35pt;margin-top:424.8pt;width:186.9pt;height:19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" filled="f" stroked="f">
                    <v:textbox style="mso-fit-shape-to-text:t" inset="0,0,0,0">
                      <w:txbxContent>
                        <w:p w14:paraId="525118F4" w14:textId="1A7A9211" w:rsidR="009F443B" w:rsidRPr="00DE32F5" w:rsidRDefault="009F443B" w:rsidP="00DE32F5">
                          <w:pPr>
                            <w:pStyle w:val="DateoncoverCoverPage"/>
                          </w:pPr>
                          <w:r>
                            <w:t>February 2019</w:t>
                          </w:r>
                        </w:p>
                      </w:txbxContent>
                    </v:textbox>
                    <w10:wrap anchorx="page" anchory="page"/>
                  </v:shape>
                </w:pict>
              </mc:Fallback>
            </mc:AlternateContent>
          </w:r>
          <w:r w:rsidR="00DE32F5" w:rsidRPr="00DE32F5">
            <w:rPr>
              <w:b/>
              <w:noProof/>
            </w:rPr>
            <mc:AlternateContent>
              <mc:Choice Requires="wps">
                <w:drawing>
                  <wp:anchor distT="45720" distB="45720" distL="114300" distR="114300" simplePos="0" relativeHeight="251661312" behindDoc="0" locked="0" layoutInCell="1" allowOverlap="1" wp14:anchorId="6C221D4E" wp14:editId="377C0244">
                    <wp:simplePos x="0" y="0"/>
                    <wp:positionH relativeFrom="page">
                      <wp:posOffset>2407534</wp:posOffset>
                    </wp:positionH>
                    <wp:positionV relativeFrom="page">
                      <wp:posOffset>3779134</wp:posOffset>
                    </wp:positionV>
                    <wp:extent cx="4453128" cy="1591056"/>
                    <wp:effectExtent l="0" t="0" r="508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128" cy="1591056"/>
                            </a:xfrm>
                            <a:prstGeom prst="rect">
                              <a:avLst/>
                            </a:prstGeom>
                            <a:noFill/>
                            <a:ln w="9525">
                              <a:noFill/>
                              <a:miter lim="800000"/>
                              <a:headEnd/>
                              <a:tailEnd/>
                            </a:ln>
                          </wps:spPr>
                          <wps:txbx>
                            <w:txbxContent>
                              <w:p w14:paraId="73567E22" w14:textId="5AF860AC" w:rsidR="009F443B" w:rsidRDefault="009F443B" w:rsidP="002C2727">
                                <w:pPr>
                                  <w:pStyle w:val="MainTitleCoverPage"/>
                                </w:pPr>
                                <w:r>
                                  <w:t xml:space="preserve">Interoperability for </w:t>
                                </w:r>
                                <w:r w:rsidR="008A40A4">
                                  <w:t>Public Health Agencies: A Self-a</w:t>
                                </w:r>
                                <w:r>
                                  <w:t>ssessment Tool</w:t>
                                </w:r>
                              </w:p>
                              <w:p w14:paraId="6A7669A7" w14:textId="384EE050" w:rsidR="009F443B" w:rsidRDefault="009F443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C221D4E" id="_x0000_t202" coordsize="21600,21600" o:spt="202" path="m,l,21600r21600,l21600,xe">
                    <v:stroke joinstyle="miter"/>
                    <v:path gradientshapeok="t" o:connecttype="rect"/>
                  </v:shapetype>
                  <v:shape id="_x0000_s1027" type="#_x0000_t202" style="position:absolute;margin-left:189.55pt;margin-top:297.55pt;width:350.65pt;height:125.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" filled="f" stroked="f">
                    <v:textbox inset="0,0,0,0">
                      <w:txbxContent>
                        <w:p w14:paraId="73567E22" w14:textId="5AF860AC" w:rsidR="009F443B" w:rsidRDefault="009F443B" w:rsidP="002C2727">
                          <w:pPr>
                            <w:pStyle w:val="MainTitleCoverPage"/>
                          </w:pPr>
                          <w:r>
                            <w:t xml:space="preserve">Interoperability for </w:t>
                          </w:r>
                          <w:r w:rsidR="008A40A4">
                            <w:t>Public Health Agencies: A Self-</w:t>
                          </w:r>
                          <w:proofErr w:type="gramStart"/>
                          <w:r w:rsidR="008A40A4">
                            <w:t>a</w:t>
                          </w:r>
                          <w:r>
                            <w:t>ssessment</w:t>
                          </w:r>
                          <w:proofErr w:type="gramEnd"/>
                          <w:r>
                            <w:t xml:space="preserve"> Tool</w:t>
                          </w:r>
                        </w:p>
                        <w:p w14:paraId="6A7669A7" w14:textId="384EE050" w:rsidR="009F443B" w:rsidRDefault="009F443B"/>
                      </w:txbxContent>
                    </v:textbox>
                    <w10:wrap anchorx="page" anchory="page"/>
                  </v:shape>
                </w:pict>
              </mc:Fallback>
            </mc:AlternateContent>
          </w:r>
          <w:r w:rsidR="007E0FC1">
            <w:rPr>
              <w:b/>
              <w:noProof/>
            </w:rPr>
            <mc:AlternateContent>
              <mc:Choice Requires="wps">
                <w:drawing>
                  <wp:anchor distT="0" distB="0" distL="114300" distR="114300" simplePos="0" relativeHeight="251659264" behindDoc="1" locked="0" layoutInCell="1" allowOverlap="1" wp14:anchorId="08755A44" wp14:editId="3BB2952E">
                    <wp:simplePos x="0" y="0"/>
                    <wp:positionH relativeFrom="page">
                      <wp:posOffset>228600</wp:posOffset>
                    </wp:positionH>
                    <wp:positionV relativeFrom="page">
                      <wp:posOffset>3108960</wp:posOffset>
                    </wp:positionV>
                    <wp:extent cx="7315200" cy="2971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315200" cy="2971800"/>
                            </a:xfrm>
                            <a:prstGeom prst="rect">
                              <a:avLst/>
                            </a:prstGeom>
                            <a:solidFill>
                              <a:srgbClr val="186A9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6EDD551A" id="Rectangle 3" o:spid="_x0000_s1026" style="position:absolute;margin-left:18pt;margin-top:244.8pt;width:8in;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" fillcolor="#186a9e" strokecolor="#1f3763 [1604]" strokeweight="1pt">
                    <w10:wrap anchorx="page" anchory="page"/>
                  </v:rect>
                </w:pict>
              </mc:Fallback>
            </mc:AlternateContent>
          </w:r>
          <w:r w:rsidR="007E0FC1">
            <w:rPr>
              <w:b/>
            </w:rPr>
            <w:br w:type="page"/>
          </w:r>
        </w:p>
      </w:sdtContent>
    </w:sdt>
    <w:p w14:paraId="0F6DB4D0" w14:textId="1173076A" w:rsidR="004B5A62" w:rsidRDefault="008514E7" w:rsidP="004B5A62">
      <w:pPr>
        <w:pStyle w:val="Heading1"/>
      </w:pPr>
      <w:r>
        <w:lastRenderedPageBreak/>
        <w:t>Acknowledgements</w:t>
      </w:r>
    </w:p>
    <w:p w14:paraId="370D2531" w14:textId="77777777" w:rsidR="008514E7" w:rsidRDefault="008514E7" w:rsidP="008514E7">
      <w:r>
        <w:t>The Public Health Informatics Institute (PHII) thanks the following individuals for sharing their time and expertise:</w:t>
      </w:r>
    </w:p>
    <w:p w14:paraId="76959F94" w14:textId="654F6FC2" w:rsidR="008514E7" w:rsidRDefault="008514E7" w:rsidP="008514E7">
      <w:pPr>
        <w:pStyle w:val="Heading3"/>
      </w:pPr>
      <w:r>
        <w:t>Minnesota Department of Health, Office of e-Health and Health Information Technology</w:t>
      </w:r>
    </w:p>
    <w:p w14:paraId="344E8FB8" w14:textId="77777777" w:rsidR="004E6D8A" w:rsidRDefault="004E6D8A" w:rsidP="008514E7">
      <w:pPr>
        <w:sectPr w:rsidR="004E6D8A" w:rsidSect="007E0FC1">
          <w:headerReference w:type="default" r:id="rId11"/>
          <w:footerReference w:type="default" r:id="rId12"/>
          <w:pgSz w:w="12240" w:h="15840"/>
          <w:pgMar w:top="1440" w:right="1440" w:bottom="1080" w:left="1440" w:header="720" w:footer="720" w:gutter="0"/>
          <w:pgNumType w:start="0"/>
          <w:cols w:space="720"/>
          <w:noEndnote/>
          <w:titlePg/>
          <w:docGrid w:linePitch="299"/>
        </w:sectPr>
      </w:pPr>
    </w:p>
    <w:p w14:paraId="6517EAF9" w14:textId="63905D0C" w:rsidR="008514E7" w:rsidRDefault="008514E7" w:rsidP="008514E7">
      <w:r>
        <w:lastRenderedPageBreak/>
        <w:t>Jennifer Fritz, MPH</w:t>
      </w:r>
    </w:p>
    <w:p w14:paraId="619E362F" w14:textId="77777777" w:rsidR="008514E7" w:rsidRDefault="008514E7" w:rsidP="008514E7">
      <w:r>
        <w:t xml:space="preserve">Kari </w:t>
      </w:r>
      <w:proofErr w:type="spellStart"/>
      <w:r>
        <w:t>Guida</w:t>
      </w:r>
      <w:proofErr w:type="spellEnd"/>
      <w:r>
        <w:t>, MPH, MHI</w:t>
      </w:r>
    </w:p>
    <w:p w14:paraId="0D91A037" w14:textId="77777777" w:rsidR="008514E7" w:rsidRDefault="008514E7" w:rsidP="008514E7">
      <w:r>
        <w:t>Rebecca Johnson, MPP</w:t>
      </w:r>
    </w:p>
    <w:p w14:paraId="26BC0A1D" w14:textId="77777777" w:rsidR="008514E7" w:rsidRDefault="008514E7" w:rsidP="008514E7">
      <w:r>
        <w:lastRenderedPageBreak/>
        <w:t xml:space="preserve">Martin </w:t>
      </w:r>
      <w:proofErr w:type="spellStart"/>
      <w:r>
        <w:t>LaVenture</w:t>
      </w:r>
      <w:proofErr w:type="spellEnd"/>
      <w:r>
        <w:t>, PhD, MPH</w:t>
      </w:r>
    </w:p>
    <w:p w14:paraId="16DCD3DA" w14:textId="77777777" w:rsidR="008514E7" w:rsidRDefault="008514E7" w:rsidP="008514E7">
      <w:r>
        <w:t xml:space="preserve">Anne </w:t>
      </w:r>
      <w:proofErr w:type="spellStart"/>
      <w:r>
        <w:t>Schloegel</w:t>
      </w:r>
      <w:proofErr w:type="spellEnd"/>
      <w:r>
        <w:t>, MPH</w:t>
      </w:r>
    </w:p>
    <w:p w14:paraId="38EF0777" w14:textId="77777777" w:rsidR="004E6D8A" w:rsidRDefault="004E6D8A" w:rsidP="008514E7">
      <w:pPr>
        <w:sectPr w:rsidR="004E6D8A" w:rsidSect="004E6D8A">
          <w:type w:val="continuous"/>
          <w:pgSz w:w="12240" w:h="15840"/>
          <w:pgMar w:top="1440" w:right="1440" w:bottom="1080" w:left="1440" w:header="720" w:footer="720" w:gutter="0"/>
          <w:pgNumType w:start="0"/>
          <w:cols w:num="2" w:space="720"/>
          <w:noEndnote/>
          <w:titlePg/>
          <w:docGrid w:linePitch="299"/>
        </w:sectPr>
      </w:pPr>
    </w:p>
    <w:p w14:paraId="30B81974" w14:textId="44EC5112" w:rsidR="008514E7" w:rsidRDefault="008514E7" w:rsidP="008514E7"/>
    <w:p w14:paraId="21B54704" w14:textId="77777777" w:rsidR="008514E7" w:rsidRDefault="008514E7" w:rsidP="008514E7">
      <w:pPr>
        <w:pStyle w:val="Heading3"/>
      </w:pPr>
      <w:r>
        <w:t>C3 Informatics, LLC</w:t>
      </w:r>
    </w:p>
    <w:p w14:paraId="4272300E" w14:textId="77777777" w:rsidR="008514E7" w:rsidRDefault="008514E7" w:rsidP="008514E7">
      <w:r>
        <w:t xml:space="preserve">Kelley Chester, </w:t>
      </w:r>
      <w:proofErr w:type="spellStart"/>
      <w:r>
        <w:t>DrPH</w:t>
      </w:r>
      <w:proofErr w:type="spellEnd"/>
      <w:r>
        <w:t>, MPH</w:t>
      </w:r>
    </w:p>
    <w:p w14:paraId="31AA6D7E" w14:textId="77777777" w:rsidR="008514E7" w:rsidRDefault="008514E7" w:rsidP="008514E7"/>
    <w:p w14:paraId="1812A86C" w14:textId="3FD9A866" w:rsidR="00AE785C" w:rsidRDefault="008514E7" w:rsidP="008514E7">
      <w:r>
        <w:t>This self-assessment tool is made possible through cooperative agreement no. 1U38OT000216-1 from the Centers for Disease Control and Prevention (CDC).</w:t>
      </w:r>
    </w:p>
    <w:p w14:paraId="1C1E28CC" w14:textId="1BE919E7" w:rsidR="008514E7" w:rsidRDefault="004E6D8A" w:rsidP="004E6D8A">
      <w:pPr>
        <w:pStyle w:val="Heading1"/>
      </w:pPr>
      <w:r>
        <w:t>Notes to self-assessment reader</w:t>
      </w:r>
    </w:p>
    <w:p w14:paraId="3F9D4ADF" w14:textId="24B02987" w:rsidR="008514E7" w:rsidRDefault="008514E7" w:rsidP="004E6D8A">
      <w:r>
        <w:t>To remain useful over time, tools such as this must evolve to reflect changing realities and priorities. You should feel free to alter, add to or ignore parts of this self-assessment tool to fit your needs. If you would like to share your mo</w:t>
      </w:r>
      <w:r w:rsidR="004E6D8A">
        <w:t>difications with PHII to</w:t>
      </w:r>
      <w:r>
        <w:t xml:space="preserve"> be </w:t>
      </w:r>
      <w:r w:rsidR="004E6D8A">
        <w:t>considered for incorporation into a future version of the self-assessment to be</w:t>
      </w:r>
      <w:r>
        <w:t xml:space="preserve"> available to others, please let us know by going to the Get in Tou</w:t>
      </w:r>
      <w:r w:rsidR="004E6D8A">
        <w:t xml:space="preserve">ch tab at phii.org. </w:t>
      </w:r>
    </w:p>
    <w:p w14:paraId="45BFE853" w14:textId="104E27D4" w:rsidR="008514E7" w:rsidRDefault="008514E7" w:rsidP="004E6D8A">
      <w:r>
        <w:t>See the Facilitator’s Companion Guide to the Informatics-savvy Health Department Self-Assessment at www.phii.org/infosavvy for practical guidance and tips on preparing for and conducting informatics self-assessments such as this one on interoperability.</w:t>
      </w:r>
    </w:p>
    <w:p w14:paraId="6A8EFD67" w14:textId="77777777" w:rsidR="00AE785C" w:rsidRDefault="00AE785C">
      <w:pPr>
        <w:suppressAutoHyphens w:val="0"/>
        <w:autoSpaceDE/>
        <w:autoSpaceDN/>
        <w:adjustRightInd/>
        <w:spacing w:after="160" w:line="259" w:lineRule="auto"/>
        <w:textAlignment w:val="auto"/>
      </w:pPr>
      <w:r>
        <w:br w:type="page"/>
      </w:r>
    </w:p>
    <w:p w14:paraId="1A223F61" w14:textId="77777777" w:rsidR="00CE0EDF" w:rsidRPr="003B50D1" w:rsidRDefault="00CE0EDF" w:rsidP="00CE0EDF">
      <w:pPr>
        <w:tabs>
          <w:tab w:val="left" w:pos="1716"/>
        </w:tabs>
        <w:spacing w:after="200" w:line="276" w:lineRule="auto"/>
      </w:pPr>
      <w:r w:rsidRPr="004B66BC">
        <w:rPr>
          <w:rFonts w:asciiTheme="minorHAnsi" w:hAnsiTheme="minorHAnsi"/>
          <w:b/>
          <w:i/>
          <w:color w:val="0075C9"/>
          <w:sz w:val="32"/>
          <w:szCs w:val="32"/>
        </w:rPr>
        <w:lastRenderedPageBreak/>
        <w:t>Introduction</w:t>
      </w:r>
    </w:p>
    <w:tbl>
      <w:tblPr>
        <w:tblpPr w:leftFromText="180" w:rightFromText="180" w:vertAnchor="page" w:horzAnchor="margin" w:tblpY="7662"/>
        <w:tblW w:w="9450" w:type="dxa"/>
        <w:tblLayout w:type="fixed"/>
        <w:tblCellMar>
          <w:left w:w="0" w:type="dxa"/>
          <w:right w:w="0" w:type="dxa"/>
        </w:tblCellMar>
        <w:tblLook w:val="0000" w:firstRow="0" w:lastRow="0" w:firstColumn="0" w:lastColumn="0" w:noHBand="0" w:noVBand="0"/>
      </w:tblPr>
      <w:tblGrid>
        <w:gridCol w:w="1980"/>
        <w:gridCol w:w="7470"/>
      </w:tblGrid>
      <w:tr w:rsidR="00CE0EDF" w:rsidRPr="00D53F69" w14:paraId="3828AA64" w14:textId="77777777" w:rsidTr="00CE0EDF">
        <w:trPr>
          <w:trHeight w:val="60"/>
          <w:tblHeader/>
        </w:trPr>
        <w:tc>
          <w:tcPr>
            <w:tcW w:w="1980" w:type="dxa"/>
            <w:tcBorders>
              <w:top w:val="single" w:sz="12" w:space="0" w:color="004A88"/>
              <w:bottom w:val="single" w:sz="8" w:space="0" w:color="004A88"/>
              <w:right w:val="single" w:sz="4" w:space="0" w:color="FFFFFF" w:themeColor="background1"/>
            </w:tcBorders>
            <w:shd w:val="clear" w:color="auto" w:fill="5C8CB6"/>
            <w:tcMar>
              <w:top w:w="80" w:type="dxa"/>
              <w:left w:w="80" w:type="dxa"/>
              <w:bottom w:w="80" w:type="dxa"/>
              <w:right w:w="80" w:type="dxa"/>
            </w:tcMar>
          </w:tcPr>
          <w:p w14:paraId="51D1291C" w14:textId="77777777" w:rsidR="00CE0EDF" w:rsidRPr="00D53F69" w:rsidRDefault="00CE0EDF" w:rsidP="00CE0EDF">
            <w:pPr>
              <w:spacing w:after="90" w:line="220" w:lineRule="atLeast"/>
              <w:rPr>
                <w:b/>
                <w:bCs/>
                <w:color w:val="FFFFFF"/>
              </w:rPr>
            </w:pPr>
            <w:r>
              <w:rPr>
                <w:b/>
                <w:bCs/>
                <w:color w:val="FFFFFF"/>
              </w:rPr>
              <w:t>CMM level name</w:t>
            </w:r>
          </w:p>
        </w:tc>
        <w:tc>
          <w:tcPr>
            <w:tcW w:w="7470" w:type="dxa"/>
            <w:tcBorders>
              <w:top w:val="single" w:sz="12" w:space="0" w:color="004A88"/>
              <w:left w:val="single" w:sz="4" w:space="0" w:color="FFFFFF" w:themeColor="background1"/>
              <w:bottom w:val="single" w:sz="8" w:space="0" w:color="004A88"/>
              <w:right w:val="single" w:sz="4" w:space="0" w:color="FFFFFF" w:themeColor="background1"/>
            </w:tcBorders>
            <w:shd w:val="clear" w:color="auto" w:fill="5C8CB6"/>
            <w:tcMar>
              <w:top w:w="80" w:type="dxa"/>
              <w:left w:w="80" w:type="dxa"/>
              <w:bottom w:w="80" w:type="dxa"/>
              <w:right w:w="80" w:type="dxa"/>
            </w:tcMar>
          </w:tcPr>
          <w:p w14:paraId="6022F548" w14:textId="77777777" w:rsidR="00CE0EDF" w:rsidRPr="00D53F69" w:rsidRDefault="00CE0EDF" w:rsidP="00CE0EDF">
            <w:pPr>
              <w:spacing w:after="90" w:line="220" w:lineRule="atLeast"/>
              <w:rPr>
                <w:b/>
                <w:bCs/>
                <w:color w:val="FFFFFF"/>
              </w:rPr>
            </w:pPr>
            <w:r>
              <w:rPr>
                <w:b/>
                <w:bCs/>
                <w:color w:val="FFFFFF"/>
              </w:rPr>
              <w:t>General description</w:t>
            </w:r>
          </w:p>
        </w:tc>
      </w:tr>
      <w:tr w:rsidR="00CE0EDF" w:rsidRPr="00D53F69" w14:paraId="0F833B2F" w14:textId="77777777" w:rsidTr="00CE0EDF">
        <w:trPr>
          <w:trHeight w:val="90"/>
        </w:trPr>
        <w:tc>
          <w:tcPr>
            <w:tcW w:w="1980" w:type="dxa"/>
            <w:tcBorders>
              <w:top w:val="single" w:sz="8" w:space="0" w:color="004A88"/>
              <w:bottom w:val="single" w:sz="4" w:space="0" w:color="004A88"/>
              <w:right w:val="single" w:sz="4" w:space="0" w:color="004A88"/>
            </w:tcBorders>
            <w:tcMar>
              <w:top w:w="90" w:type="dxa"/>
              <w:left w:w="90" w:type="dxa"/>
              <w:bottom w:w="90" w:type="dxa"/>
              <w:right w:w="90" w:type="dxa"/>
            </w:tcMar>
          </w:tcPr>
          <w:p w14:paraId="0B1D9300" w14:textId="77777777" w:rsidR="00CE0EDF" w:rsidRPr="00D53F69" w:rsidRDefault="00CE0EDF" w:rsidP="00CE0EDF">
            <w:pPr>
              <w:spacing w:after="90" w:line="220" w:lineRule="atLeast"/>
              <w:rPr>
                <w:sz w:val="20"/>
                <w:szCs w:val="20"/>
              </w:rPr>
            </w:pPr>
            <w:r>
              <w:rPr>
                <w:sz w:val="20"/>
                <w:szCs w:val="20"/>
              </w:rPr>
              <w:t>0 - Absent</w:t>
            </w:r>
          </w:p>
        </w:tc>
        <w:tc>
          <w:tcPr>
            <w:tcW w:w="7470" w:type="dxa"/>
            <w:tcBorders>
              <w:top w:val="single" w:sz="8" w:space="0" w:color="004A88"/>
              <w:left w:val="single" w:sz="4" w:space="0" w:color="004A88"/>
              <w:bottom w:val="single" w:sz="4" w:space="0" w:color="004A88"/>
              <w:right w:val="single" w:sz="4" w:space="0" w:color="004A88"/>
            </w:tcBorders>
            <w:tcMar>
              <w:top w:w="90" w:type="dxa"/>
              <w:left w:w="90" w:type="dxa"/>
              <w:bottom w:w="90" w:type="dxa"/>
              <w:right w:w="90" w:type="dxa"/>
            </w:tcMar>
          </w:tcPr>
          <w:p w14:paraId="089D2438" w14:textId="77777777" w:rsidR="00CE0EDF" w:rsidRPr="00D53F69" w:rsidRDefault="00CE0EDF" w:rsidP="00CE0EDF">
            <w:pPr>
              <w:spacing w:after="90" w:line="220" w:lineRule="atLeast"/>
              <w:rPr>
                <w:sz w:val="20"/>
                <w:szCs w:val="20"/>
              </w:rPr>
            </w:pPr>
            <w:r w:rsidRPr="00D53F69">
              <w:rPr>
                <w:sz w:val="20"/>
                <w:szCs w:val="20"/>
              </w:rPr>
              <w:t>No capability is evident; “starting from scratch.”</w:t>
            </w:r>
          </w:p>
        </w:tc>
      </w:tr>
      <w:tr w:rsidR="00CE0EDF" w:rsidRPr="00D53F69" w14:paraId="382B6045" w14:textId="77777777" w:rsidTr="00CE0EDF">
        <w:trPr>
          <w:trHeight w:val="90"/>
        </w:trPr>
        <w:tc>
          <w:tcPr>
            <w:tcW w:w="1980" w:type="dxa"/>
            <w:tcBorders>
              <w:top w:val="single" w:sz="4" w:space="0" w:color="004A88"/>
              <w:bottom w:val="single" w:sz="4" w:space="0" w:color="004A88"/>
              <w:right w:val="single" w:sz="4" w:space="0" w:color="004A88"/>
            </w:tcBorders>
            <w:shd w:val="clear" w:color="auto" w:fill="CDE2F5"/>
            <w:tcMar>
              <w:top w:w="90" w:type="dxa"/>
              <w:left w:w="90" w:type="dxa"/>
              <w:bottom w:w="90" w:type="dxa"/>
              <w:right w:w="90" w:type="dxa"/>
            </w:tcMar>
          </w:tcPr>
          <w:p w14:paraId="38822E73" w14:textId="77777777" w:rsidR="00CE0EDF" w:rsidRPr="00D53F69" w:rsidRDefault="00CE0EDF" w:rsidP="00CE0EDF">
            <w:pPr>
              <w:spacing w:after="90" w:line="220" w:lineRule="atLeast"/>
              <w:rPr>
                <w:sz w:val="20"/>
                <w:szCs w:val="20"/>
              </w:rPr>
            </w:pPr>
            <w:r>
              <w:rPr>
                <w:sz w:val="20"/>
                <w:szCs w:val="20"/>
              </w:rPr>
              <w:t>1 - Initial</w:t>
            </w:r>
          </w:p>
        </w:tc>
        <w:tc>
          <w:tcPr>
            <w:tcW w:w="7470" w:type="dxa"/>
            <w:tcBorders>
              <w:top w:val="single" w:sz="4" w:space="0" w:color="004A88"/>
              <w:left w:val="single" w:sz="4" w:space="0" w:color="004A88"/>
              <w:bottom w:val="single" w:sz="4" w:space="0" w:color="004A88"/>
              <w:right w:val="single" w:sz="4" w:space="0" w:color="004A88"/>
            </w:tcBorders>
            <w:shd w:val="clear" w:color="auto" w:fill="CDE2F5"/>
            <w:tcMar>
              <w:top w:w="90" w:type="dxa"/>
              <w:left w:w="90" w:type="dxa"/>
              <w:bottom w:w="90" w:type="dxa"/>
              <w:right w:w="90" w:type="dxa"/>
            </w:tcMar>
          </w:tcPr>
          <w:p w14:paraId="753CCA57" w14:textId="77777777" w:rsidR="00CE0EDF" w:rsidRPr="00D53F69" w:rsidRDefault="00CE0EDF" w:rsidP="00CE0EDF">
            <w:pPr>
              <w:spacing w:after="90" w:line="220" w:lineRule="atLeast"/>
              <w:rPr>
                <w:sz w:val="20"/>
                <w:szCs w:val="20"/>
              </w:rPr>
            </w:pPr>
            <w:r w:rsidRPr="00D53F69">
              <w:rPr>
                <w:sz w:val="20"/>
                <w:szCs w:val="20"/>
              </w:rPr>
              <w:t>No organized, systematic efforts to build informatics capacity, only ad hoc efforts and isolated, individual heroics.</w:t>
            </w:r>
          </w:p>
        </w:tc>
      </w:tr>
      <w:tr w:rsidR="00CE0EDF" w:rsidRPr="00D53F69" w14:paraId="5D3B394E" w14:textId="77777777" w:rsidTr="00CE0EDF">
        <w:trPr>
          <w:trHeight w:val="90"/>
        </w:trPr>
        <w:tc>
          <w:tcPr>
            <w:tcW w:w="1980" w:type="dxa"/>
            <w:tcBorders>
              <w:top w:val="single" w:sz="4" w:space="0" w:color="004A88"/>
              <w:bottom w:val="single" w:sz="4" w:space="0" w:color="004A88"/>
              <w:right w:val="single" w:sz="4" w:space="0" w:color="004A88"/>
            </w:tcBorders>
            <w:tcMar>
              <w:top w:w="90" w:type="dxa"/>
              <w:left w:w="90" w:type="dxa"/>
              <w:bottom w:w="90" w:type="dxa"/>
              <w:right w:w="90" w:type="dxa"/>
            </w:tcMar>
          </w:tcPr>
          <w:p w14:paraId="731909DC" w14:textId="77777777" w:rsidR="00CE0EDF" w:rsidRPr="00D53F69" w:rsidRDefault="00CE0EDF" w:rsidP="00CE0EDF">
            <w:pPr>
              <w:spacing w:after="90" w:line="220" w:lineRule="atLeast"/>
              <w:rPr>
                <w:sz w:val="20"/>
                <w:szCs w:val="20"/>
              </w:rPr>
            </w:pPr>
            <w:r>
              <w:rPr>
                <w:sz w:val="20"/>
                <w:szCs w:val="20"/>
              </w:rPr>
              <w:t>2 - Managed</w:t>
            </w:r>
          </w:p>
        </w:tc>
        <w:tc>
          <w:tcPr>
            <w:tcW w:w="7470" w:type="dxa"/>
            <w:tcBorders>
              <w:top w:val="single" w:sz="4" w:space="0" w:color="004A88"/>
              <w:left w:val="single" w:sz="4" w:space="0" w:color="004A88"/>
              <w:bottom w:val="single" w:sz="4" w:space="0" w:color="004A88"/>
              <w:right w:val="single" w:sz="4" w:space="0" w:color="004A88"/>
            </w:tcBorders>
            <w:tcMar>
              <w:top w:w="90" w:type="dxa"/>
              <w:left w:w="90" w:type="dxa"/>
              <w:bottom w:w="90" w:type="dxa"/>
              <w:right w:w="90" w:type="dxa"/>
            </w:tcMar>
          </w:tcPr>
          <w:p w14:paraId="229C321D" w14:textId="77777777" w:rsidR="00CE0EDF" w:rsidRPr="00D53F69" w:rsidRDefault="00CE0EDF" w:rsidP="00CE0EDF">
            <w:pPr>
              <w:spacing w:after="90" w:line="220" w:lineRule="atLeast"/>
              <w:rPr>
                <w:sz w:val="20"/>
                <w:szCs w:val="20"/>
              </w:rPr>
            </w:pPr>
            <w:r w:rsidRPr="00D53F69">
              <w:rPr>
                <w:sz w:val="20"/>
                <w:szCs w:val="20"/>
              </w:rPr>
              <w:t>Some organized efforts begun or completed, but not systematically documented or institutionalized.</w:t>
            </w:r>
          </w:p>
        </w:tc>
      </w:tr>
      <w:tr w:rsidR="00CE0EDF" w:rsidRPr="00D53F69" w14:paraId="241E6A95" w14:textId="77777777" w:rsidTr="00CE0EDF">
        <w:trPr>
          <w:trHeight w:val="90"/>
        </w:trPr>
        <w:tc>
          <w:tcPr>
            <w:tcW w:w="1980" w:type="dxa"/>
            <w:tcBorders>
              <w:top w:val="single" w:sz="4" w:space="0" w:color="004A88"/>
              <w:bottom w:val="single" w:sz="4" w:space="0" w:color="004A88"/>
              <w:right w:val="single" w:sz="4" w:space="0" w:color="004A88"/>
            </w:tcBorders>
            <w:shd w:val="clear" w:color="auto" w:fill="CDE2F5"/>
            <w:tcMar>
              <w:top w:w="90" w:type="dxa"/>
              <w:left w:w="90" w:type="dxa"/>
              <w:bottom w:w="90" w:type="dxa"/>
              <w:right w:w="90" w:type="dxa"/>
            </w:tcMar>
          </w:tcPr>
          <w:p w14:paraId="44125D12" w14:textId="77777777" w:rsidR="00CE0EDF" w:rsidRPr="00D53F69" w:rsidRDefault="00CE0EDF" w:rsidP="00CE0EDF">
            <w:pPr>
              <w:spacing w:after="90" w:line="220" w:lineRule="atLeast"/>
              <w:rPr>
                <w:sz w:val="20"/>
                <w:szCs w:val="20"/>
              </w:rPr>
            </w:pPr>
            <w:r>
              <w:rPr>
                <w:sz w:val="20"/>
                <w:szCs w:val="20"/>
              </w:rPr>
              <w:t xml:space="preserve">3 – Defined </w:t>
            </w:r>
          </w:p>
        </w:tc>
        <w:tc>
          <w:tcPr>
            <w:tcW w:w="7470" w:type="dxa"/>
            <w:tcBorders>
              <w:top w:val="single" w:sz="4" w:space="0" w:color="004A88"/>
              <w:left w:val="single" w:sz="4" w:space="0" w:color="004A88"/>
              <w:bottom w:val="single" w:sz="4" w:space="0" w:color="004A88"/>
              <w:right w:val="single" w:sz="4" w:space="0" w:color="004A88"/>
            </w:tcBorders>
            <w:shd w:val="clear" w:color="auto" w:fill="CDE2F5"/>
            <w:tcMar>
              <w:top w:w="90" w:type="dxa"/>
              <w:left w:w="90" w:type="dxa"/>
              <w:bottom w:w="90" w:type="dxa"/>
              <w:right w:w="90" w:type="dxa"/>
            </w:tcMar>
          </w:tcPr>
          <w:p w14:paraId="0F895F6C" w14:textId="77777777" w:rsidR="00CE0EDF" w:rsidRPr="00D53F69" w:rsidRDefault="00CE0EDF" w:rsidP="00CE0EDF">
            <w:pPr>
              <w:spacing w:after="90" w:line="220" w:lineRule="atLeast"/>
              <w:rPr>
                <w:sz w:val="20"/>
                <w:szCs w:val="20"/>
              </w:rPr>
            </w:pPr>
            <w:r w:rsidRPr="00D53F69">
              <w:rPr>
                <w:sz w:val="20"/>
                <w:szCs w:val="20"/>
              </w:rPr>
              <w:t>Systematic, ongoing efforts underway, but no overall method to measure progress or to ensure coordination.</w:t>
            </w:r>
          </w:p>
        </w:tc>
      </w:tr>
      <w:tr w:rsidR="00CE0EDF" w:rsidRPr="00D53F69" w14:paraId="7D9DC555" w14:textId="77777777" w:rsidTr="00CE0EDF">
        <w:trPr>
          <w:trHeight w:val="90"/>
        </w:trPr>
        <w:tc>
          <w:tcPr>
            <w:tcW w:w="1980" w:type="dxa"/>
            <w:tcBorders>
              <w:top w:val="single" w:sz="4" w:space="0" w:color="004A88"/>
              <w:bottom w:val="single" w:sz="4" w:space="0" w:color="004A88"/>
              <w:right w:val="single" w:sz="4" w:space="0" w:color="004A88"/>
            </w:tcBorders>
            <w:tcMar>
              <w:top w:w="90" w:type="dxa"/>
              <w:left w:w="90" w:type="dxa"/>
              <w:bottom w:w="90" w:type="dxa"/>
              <w:right w:w="90" w:type="dxa"/>
            </w:tcMar>
          </w:tcPr>
          <w:p w14:paraId="3DEBA062" w14:textId="77777777" w:rsidR="00CE0EDF" w:rsidRPr="00D53F69" w:rsidRDefault="00CE0EDF" w:rsidP="00CE0EDF">
            <w:pPr>
              <w:spacing w:after="90" w:line="220" w:lineRule="atLeast"/>
              <w:rPr>
                <w:sz w:val="20"/>
                <w:szCs w:val="20"/>
              </w:rPr>
            </w:pPr>
            <w:r>
              <w:rPr>
                <w:sz w:val="20"/>
                <w:szCs w:val="20"/>
              </w:rPr>
              <w:t>4 - Measured</w:t>
            </w:r>
          </w:p>
        </w:tc>
        <w:tc>
          <w:tcPr>
            <w:tcW w:w="7470" w:type="dxa"/>
            <w:tcBorders>
              <w:top w:val="single" w:sz="4" w:space="0" w:color="004A88"/>
              <w:left w:val="single" w:sz="4" w:space="0" w:color="004A88"/>
              <w:bottom w:val="single" w:sz="4" w:space="0" w:color="004A88"/>
              <w:right w:val="single" w:sz="4" w:space="0" w:color="004A88"/>
            </w:tcBorders>
            <w:tcMar>
              <w:top w:w="90" w:type="dxa"/>
              <w:left w:w="90" w:type="dxa"/>
              <w:bottom w:w="90" w:type="dxa"/>
              <w:right w:w="90" w:type="dxa"/>
            </w:tcMar>
          </w:tcPr>
          <w:p w14:paraId="1374A9AB" w14:textId="77777777" w:rsidR="00CE0EDF" w:rsidRPr="00D53F69" w:rsidRDefault="00CE0EDF" w:rsidP="00CE0EDF">
            <w:pPr>
              <w:spacing w:after="90" w:line="220" w:lineRule="atLeast"/>
              <w:rPr>
                <w:sz w:val="20"/>
                <w:szCs w:val="20"/>
              </w:rPr>
            </w:pPr>
            <w:r w:rsidRPr="00D53F69">
              <w:rPr>
                <w:sz w:val="20"/>
                <w:szCs w:val="20"/>
              </w:rPr>
              <w:t>Systematic, ongoing efforts underway to measure progress and ensure coordination.</w:t>
            </w:r>
          </w:p>
        </w:tc>
      </w:tr>
      <w:tr w:rsidR="00CE0EDF" w:rsidRPr="00D53F69" w14:paraId="0541A110" w14:textId="77777777" w:rsidTr="00CE0EDF">
        <w:trPr>
          <w:trHeight w:val="90"/>
        </w:trPr>
        <w:tc>
          <w:tcPr>
            <w:tcW w:w="1980" w:type="dxa"/>
            <w:tcBorders>
              <w:top w:val="single" w:sz="4" w:space="0" w:color="004A88"/>
              <w:bottom w:val="single" w:sz="12" w:space="0" w:color="004A88"/>
              <w:right w:val="single" w:sz="4" w:space="0" w:color="004A88"/>
            </w:tcBorders>
            <w:shd w:val="clear" w:color="auto" w:fill="CDE2F5"/>
            <w:tcMar>
              <w:top w:w="90" w:type="dxa"/>
              <w:left w:w="90" w:type="dxa"/>
              <w:bottom w:w="90" w:type="dxa"/>
              <w:right w:w="90" w:type="dxa"/>
            </w:tcMar>
          </w:tcPr>
          <w:p w14:paraId="28A84145" w14:textId="77777777" w:rsidR="00CE0EDF" w:rsidRPr="00D53F69" w:rsidRDefault="00CE0EDF" w:rsidP="00CE0EDF">
            <w:pPr>
              <w:spacing w:after="90" w:line="220" w:lineRule="atLeast"/>
              <w:rPr>
                <w:sz w:val="20"/>
                <w:szCs w:val="20"/>
              </w:rPr>
            </w:pPr>
            <w:r>
              <w:rPr>
                <w:sz w:val="20"/>
                <w:szCs w:val="20"/>
              </w:rPr>
              <w:t>5 - Optimized</w:t>
            </w:r>
          </w:p>
        </w:tc>
        <w:tc>
          <w:tcPr>
            <w:tcW w:w="7470" w:type="dxa"/>
            <w:tcBorders>
              <w:top w:val="single" w:sz="4" w:space="0" w:color="004A88"/>
              <w:left w:val="single" w:sz="4" w:space="0" w:color="004A88"/>
              <w:bottom w:val="single" w:sz="12" w:space="0" w:color="004A88"/>
              <w:right w:val="single" w:sz="4" w:space="0" w:color="004A88"/>
            </w:tcBorders>
            <w:shd w:val="clear" w:color="auto" w:fill="CDE2F5"/>
            <w:tcMar>
              <w:top w:w="90" w:type="dxa"/>
              <w:left w:w="90" w:type="dxa"/>
              <w:bottom w:w="90" w:type="dxa"/>
              <w:right w:w="90" w:type="dxa"/>
            </w:tcMar>
          </w:tcPr>
          <w:p w14:paraId="59DCC36A" w14:textId="77777777" w:rsidR="00CE0EDF" w:rsidRPr="00D53F69" w:rsidRDefault="00CE0EDF" w:rsidP="00CE0EDF">
            <w:pPr>
              <w:spacing w:after="90" w:line="220" w:lineRule="atLeast"/>
              <w:rPr>
                <w:sz w:val="20"/>
                <w:szCs w:val="20"/>
              </w:rPr>
            </w:pPr>
            <w:r w:rsidRPr="00D53F69">
              <w:rPr>
                <w:sz w:val="20"/>
                <w:szCs w:val="20"/>
              </w:rPr>
              <w:t>Systematic, ongoing efforts underway with quality improvement activities to align results with guiding vision, strategies and performance metrics.</w:t>
            </w:r>
          </w:p>
        </w:tc>
      </w:tr>
    </w:tbl>
    <w:p w14:paraId="2EE63F09" w14:textId="2B6CC2B1" w:rsidR="00CE0EDF" w:rsidRPr="00B206B7" w:rsidRDefault="00CE0EDF" w:rsidP="00CE0EDF">
      <w:pPr>
        <w:ind w:right="540"/>
        <w:rPr>
          <w:rFonts w:asciiTheme="minorHAnsi" w:hAnsiTheme="minorHAnsi"/>
        </w:rPr>
      </w:pPr>
      <w:r w:rsidRPr="00B206B7">
        <w:rPr>
          <w:rFonts w:asciiTheme="minorHAnsi" w:hAnsiTheme="minorHAnsi"/>
          <w:b/>
        </w:rPr>
        <w:t>Interoperability</w:t>
      </w:r>
      <w:r w:rsidRPr="00B206B7">
        <w:rPr>
          <w:rFonts w:asciiTheme="minorHAnsi" w:hAnsiTheme="minorHAnsi"/>
        </w:rPr>
        <w:t xml:space="preserve"> is defined as the ability of different information technology systems and software application</w:t>
      </w:r>
      <w:r>
        <w:rPr>
          <w:rFonts w:asciiTheme="minorHAnsi" w:hAnsiTheme="minorHAnsi"/>
        </w:rPr>
        <w:t>s to communicate, exchange data</w:t>
      </w:r>
      <w:r w:rsidRPr="00B206B7">
        <w:rPr>
          <w:rFonts w:asciiTheme="minorHAnsi" w:hAnsiTheme="minorHAnsi"/>
        </w:rPr>
        <w:t xml:space="preserve"> and use the information that has been exchanged.</w:t>
      </w:r>
      <w:r w:rsidRPr="00B206B7">
        <w:rPr>
          <w:rStyle w:val="FootnoteReference"/>
          <w:rFonts w:asciiTheme="minorHAnsi" w:hAnsiTheme="minorHAnsi"/>
        </w:rPr>
        <w:footnoteReference w:id="1"/>
      </w:r>
      <w:r w:rsidRPr="00B206B7">
        <w:rPr>
          <w:rFonts w:asciiTheme="minorHAnsi" w:hAnsiTheme="minorHAnsi"/>
        </w:rPr>
        <w:t xml:space="preserve"> While interoperability efforts often focus on technology, it is important to consider other factors. These can include organizational, political and economic drivers of and barriers to information exchange and the development of interoperable tools.</w:t>
      </w:r>
    </w:p>
    <w:p w14:paraId="596F74DA" w14:textId="560892D3" w:rsidR="00CE0EDF" w:rsidRPr="00CE0EDF" w:rsidRDefault="00CE0EDF" w:rsidP="00CE0EDF">
      <w:pPr>
        <w:rPr>
          <w:rFonts w:asciiTheme="minorHAnsi" w:hAnsiTheme="minorHAnsi"/>
        </w:rPr>
      </w:pPr>
      <w:r w:rsidRPr="00B206B7">
        <w:rPr>
          <w:rFonts w:asciiTheme="minorHAnsi" w:hAnsiTheme="minorHAnsi"/>
        </w:rPr>
        <w:t>As with the Informatics-savvy Health Department self-assessment</w:t>
      </w:r>
      <w:r w:rsidRPr="00B206B7">
        <w:rPr>
          <w:rStyle w:val="FootnoteReference"/>
          <w:rFonts w:asciiTheme="minorHAnsi" w:hAnsiTheme="minorHAnsi"/>
        </w:rPr>
        <w:footnoteReference w:id="2"/>
      </w:r>
      <w:r w:rsidRPr="00B206B7">
        <w:rPr>
          <w:rFonts w:asciiTheme="minorHAnsi" w:hAnsiTheme="minorHAnsi"/>
        </w:rPr>
        <w:t>, this assessment instrument is based on the Capability Maturity Model (CMM), a framework developed at the Software Engineering Institute located at Carnegie Mellon University in Pittsburgh, Pennsylvania.</w:t>
      </w:r>
      <w:r w:rsidRPr="00B206B7">
        <w:rPr>
          <w:rStyle w:val="FootnoteReference"/>
          <w:rFonts w:asciiTheme="minorHAnsi" w:hAnsiTheme="minorHAnsi"/>
        </w:rPr>
        <w:footnoteReference w:id="3"/>
      </w:r>
      <w:r w:rsidRPr="00B206B7">
        <w:rPr>
          <w:rFonts w:asciiTheme="minorHAnsi" w:hAnsiTheme="minorHAnsi" w:cs="ZWAdobeF"/>
        </w:rPr>
        <w:t xml:space="preserve"> </w:t>
      </w:r>
      <w:r w:rsidRPr="00B206B7">
        <w:rPr>
          <w:rFonts w:asciiTheme="minorHAnsi" w:hAnsiTheme="minorHAnsi"/>
        </w:rPr>
        <w:t xml:space="preserve">According to CMM, organizations progress through levels of process maturity as they adopt more standardized and defined operating procedures designed to achieve desired objectives. Initially, an organization’s practices are ad-hoc and not well understood. Success results from isolated efforts from determined individuals. With time and effort, an organization becomes more familiar with its practices and seeks to make initial successes more routine by establishing policies and governance. With even more effort, an organization learns to monitor and evaluate its processes and acts on resulting information for quality improvement. Throughout this evolution, an organization is said to become more “mature” as its processes yield results that are increasingly predictable and controllable. The maturity levels for this assessment are described in Table </w:t>
      </w:r>
      <w:r>
        <w:rPr>
          <w:rFonts w:asciiTheme="minorHAnsi" w:hAnsiTheme="minorHAnsi"/>
        </w:rPr>
        <w:t>1.</w:t>
      </w:r>
    </w:p>
    <w:p w14:paraId="681F806A" w14:textId="5AD9C275" w:rsidR="00CE0EDF" w:rsidRDefault="00CE0EDF" w:rsidP="00CE0EDF">
      <w:pPr>
        <w:contextualSpacing/>
        <w:rPr>
          <w:rFonts w:asciiTheme="minorHAnsi" w:hAnsiTheme="minorHAnsi"/>
          <w:sz w:val="21"/>
          <w:szCs w:val="21"/>
        </w:rPr>
      </w:pPr>
      <w:r w:rsidRPr="00B206B7">
        <w:rPr>
          <w:rFonts w:asciiTheme="minorHAnsi" w:hAnsiTheme="minorHAnsi"/>
          <w:b/>
          <w:color w:val="0075C9"/>
          <w:sz w:val="21"/>
          <w:szCs w:val="21"/>
        </w:rPr>
        <w:t>Table 1. Capability Maturity Model (CMM) Levels (adapted)</w:t>
      </w:r>
      <w:r w:rsidRPr="00B206B7">
        <w:rPr>
          <w:rStyle w:val="FootnoteReference"/>
          <w:rFonts w:asciiTheme="minorHAnsi" w:hAnsiTheme="minorHAnsi"/>
          <w:b/>
          <w:color w:val="0075C9"/>
          <w:sz w:val="21"/>
          <w:szCs w:val="21"/>
        </w:rPr>
        <w:footnoteReference w:id="4"/>
      </w:r>
      <w:r w:rsidRPr="00B206B7">
        <w:rPr>
          <w:rFonts w:asciiTheme="minorHAnsi" w:hAnsiTheme="minorHAnsi"/>
          <w:b/>
          <w:color w:val="0075C9"/>
          <w:sz w:val="21"/>
          <w:szCs w:val="21"/>
        </w:rPr>
        <w:br/>
      </w:r>
    </w:p>
    <w:p w14:paraId="6F05F837" w14:textId="77777777" w:rsidR="00CE0EDF" w:rsidRDefault="00CE0EDF" w:rsidP="00CE0EDF">
      <w:pPr>
        <w:contextualSpacing/>
        <w:rPr>
          <w:rFonts w:asciiTheme="minorHAnsi" w:hAnsiTheme="minorHAnsi"/>
          <w:sz w:val="21"/>
          <w:szCs w:val="21"/>
        </w:rPr>
      </w:pPr>
    </w:p>
    <w:p w14:paraId="53EB780A" w14:textId="77777777" w:rsidR="00CE0EDF" w:rsidRPr="00CE0EDF" w:rsidRDefault="00CE0EDF" w:rsidP="00CE0EDF">
      <w:pPr>
        <w:contextualSpacing/>
        <w:rPr>
          <w:rFonts w:asciiTheme="minorHAnsi" w:hAnsiTheme="minorHAnsi"/>
          <w:sz w:val="21"/>
          <w:szCs w:val="21"/>
        </w:rPr>
      </w:pPr>
      <w:r w:rsidRPr="00CE0EDF">
        <w:rPr>
          <w:rFonts w:asciiTheme="minorHAnsi" w:hAnsiTheme="minorHAnsi"/>
          <w:sz w:val="21"/>
          <w:szCs w:val="21"/>
        </w:rPr>
        <w:t xml:space="preserve">Components of this interoperability self-assessment address: </w:t>
      </w:r>
    </w:p>
    <w:p w14:paraId="06E6B2B4" w14:textId="77777777" w:rsidR="00CE0EDF" w:rsidRDefault="00CE0EDF" w:rsidP="00CE0EDF">
      <w:pPr>
        <w:pStyle w:val="ListParagraph"/>
        <w:numPr>
          <w:ilvl w:val="0"/>
          <w:numId w:val="6"/>
        </w:numPr>
        <w:contextualSpacing/>
        <w:rPr>
          <w:rFonts w:asciiTheme="minorHAnsi" w:hAnsiTheme="minorHAnsi"/>
          <w:sz w:val="21"/>
          <w:szCs w:val="21"/>
        </w:rPr>
      </w:pPr>
      <w:r w:rsidRPr="00CE0EDF">
        <w:rPr>
          <w:rFonts w:asciiTheme="minorHAnsi" w:hAnsiTheme="minorHAnsi"/>
          <w:sz w:val="21"/>
          <w:szCs w:val="21"/>
        </w:rPr>
        <w:t>Policies</w:t>
      </w:r>
    </w:p>
    <w:p w14:paraId="52EACD4D" w14:textId="717093E5" w:rsidR="00CE0EDF" w:rsidRPr="00CE0EDF" w:rsidRDefault="00CE0EDF" w:rsidP="00CE0EDF">
      <w:pPr>
        <w:pStyle w:val="ListParagraph"/>
        <w:contextualSpacing/>
        <w:rPr>
          <w:rFonts w:asciiTheme="minorHAnsi" w:hAnsiTheme="minorHAnsi"/>
          <w:i/>
          <w:sz w:val="21"/>
          <w:szCs w:val="21"/>
        </w:rPr>
      </w:pPr>
      <w:r w:rsidRPr="00CE0EDF">
        <w:rPr>
          <w:rFonts w:asciiTheme="minorHAnsi" w:hAnsiTheme="minorHAnsi"/>
          <w:i/>
          <w:sz w:val="21"/>
          <w:szCs w:val="21"/>
        </w:rPr>
        <w:t>The procedures and practices that enable systems to exchange information, capabilities and services.</w:t>
      </w:r>
    </w:p>
    <w:p w14:paraId="126619A9" w14:textId="766CDD37" w:rsidR="00CE0EDF" w:rsidRDefault="00CE0EDF" w:rsidP="00CE0EDF">
      <w:pPr>
        <w:pStyle w:val="ListParagraph"/>
        <w:numPr>
          <w:ilvl w:val="0"/>
          <w:numId w:val="6"/>
        </w:numPr>
        <w:contextualSpacing/>
        <w:rPr>
          <w:rFonts w:asciiTheme="minorHAnsi" w:hAnsiTheme="minorHAnsi"/>
          <w:sz w:val="21"/>
          <w:szCs w:val="21"/>
        </w:rPr>
      </w:pPr>
      <w:r>
        <w:rPr>
          <w:rFonts w:asciiTheme="minorHAnsi" w:hAnsiTheme="minorHAnsi"/>
          <w:sz w:val="21"/>
          <w:szCs w:val="21"/>
        </w:rPr>
        <w:t>Infrastructure and shared s</w:t>
      </w:r>
      <w:r w:rsidRPr="00CE0EDF">
        <w:rPr>
          <w:rFonts w:asciiTheme="minorHAnsi" w:hAnsiTheme="minorHAnsi"/>
          <w:sz w:val="21"/>
          <w:szCs w:val="21"/>
        </w:rPr>
        <w:t>ervices</w:t>
      </w:r>
    </w:p>
    <w:p w14:paraId="766C45CC" w14:textId="77777777" w:rsidR="00CE0EDF" w:rsidRPr="00CE0EDF" w:rsidRDefault="00CE0EDF" w:rsidP="00CE0EDF">
      <w:pPr>
        <w:pStyle w:val="ListParagraph"/>
        <w:contextualSpacing/>
        <w:rPr>
          <w:rFonts w:asciiTheme="minorHAnsi" w:hAnsiTheme="minorHAnsi"/>
          <w:i/>
          <w:sz w:val="21"/>
          <w:szCs w:val="21"/>
        </w:rPr>
      </w:pPr>
      <w:r w:rsidRPr="00CE0EDF">
        <w:rPr>
          <w:rFonts w:asciiTheme="minorHAnsi" w:hAnsiTheme="minorHAnsi"/>
          <w:i/>
          <w:sz w:val="21"/>
          <w:szCs w:val="21"/>
        </w:rPr>
        <w:t>The hardware, networking and staffing that enable system interaction.</w:t>
      </w:r>
    </w:p>
    <w:p w14:paraId="2F407BBF" w14:textId="3D6C3E8A" w:rsidR="00CE0EDF" w:rsidRDefault="00CE0EDF" w:rsidP="00CE0EDF">
      <w:pPr>
        <w:pStyle w:val="ListParagraph"/>
        <w:numPr>
          <w:ilvl w:val="0"/>
          <w:numId w:val="6"/>
        </w:numPr>
        <w:contextualSpacing/>
        <w:rPr>
          <w:rFonts w:asciiTheme="minorHAnsi" w:hAnsiTheme="minorHAnsi"/>
          <w:sz w:val="21"/>
          <w:szCs w:val="21"/>
        </w:rPr>
      </w:pPr>
      <w:r>
        <w:rPr>
          <w:rFonts w:asciiTheme="minorHAnsi" w:hAnsiTheme="minorHAnsi"/>
          <w:sz w:val="21"/>
          <w:szCs w:val="21"/>
        </w:rPr>
        <w:t>Levels of automation</w:t>
      </w:r>
    </w:p>
    <w:p w14:paraId="77A832DE" w14:textId="77777777" w:rsidR="00CE0EDF" w:rsidRPr="00CE0EDF" w:rsidRDefault="00CE0EDF" w:rsidP="00CE0EDF">
      <w:pPr>
        <w:pStyle w:val="ListParagraph"/>
        <w:contextualSpacing/>
        <w:rPr>
          <w:rFonts w:asciiTheme="minorHAnsi" w:hAnsiTheme="minorHAnsi"/>
          <w:i/>
          <w:sz w:val="21"/>
          <w:szCs w:val="21"/>
        </w:rPr>
      </w:pPr>
      <w:r w:rsidRPr="00CE0EDF">
        <w:rPr>
          <w:rFonts w:asciiTheme="minorHAnsi" w:hAnsiTheme="minorHAnsi"/>
          <w:i/>
          <w:sz w:val="21"/>
          <w:szCs w:val="21"/>
        </w:rPr>
        <w:t xml:space="preserve">The levels at which systems communicate automatically utilizing information technology.  </w:t>
      </w:r>
    </w:p>
    <w:p w14:paraId="6C034D52" w14:textId="32A31869" w:rsidR="00CE0EDF" w:rsidRDefault="00CE0EDF" w:rsidP="00CE0EDF">
      <w:pPr>
        <w:pStyle w:val="ListParagraph"/>
        <w:numPr>
          <w:ilvl w:val="0"/>
          <w:numId w:val="6"/>
        </w:numPr>
        <w:contextualSpacing/>
        <w:rPr>
          <w:rFonts w:asciiTheme="minorHAnsi" w:hAnsiTheme="minorHAnsi"/>
          <w:sz w:val="21"/>
          <w:szCs w:val="21"/>
        </w:rPr>
      </w:pPr>
      <w:r>
        <w:rPr>
          <w:rFonts w:asciiTheme="minorHAnsi" w:hAnsiTheme="minorHAnsi"/>
          <w:sz w:val="21"/>
          <w:szCs w:val="21"/>
        </w:rPr>
        <w:t>Data s</w:t>
      </w:r>
      <w:r w:rsidRPr="00CE0EDF">
        <w:rPr>
          <w:rFonts w:asciiTheme="minorHAnsi" w:hAnsiTheme="minorHAnsi"/>
          <w:sz w:val="21"/>
          <w:szCs w:val="21"/>
        </w:rPr>
        <w:t>tandards</w:t>
      </w:r>
    </w:p>
    <w:p w14:paraId="6083DAB7" w14:textId="56DCB472" w:rsidR="00CE0EDF" w:rsidRPr="00CE0EDF" w:rsidRDefault="00CE0EDF" w:rsidP="00CE0EDF">
      <w:pPr>
        <w:pStyle w:val="ListParagraph"/>
        <w:contextualSpacing/>
        <w:rPr>
          <w:rFonts w:asciiTheme="minorHAnsi" w:hAnsiTheme="minorHAnsi"/>
          <w:i/>
          <w:sz w:val="21"/>
          <w:szCs w:val="21"/>
        </w:rPr>
      </w:pPr>
      <w:r w:rsidRPr="00CE0EDF">
        <w:rPr>
          <w:rFonts w:asciiTheme="minorHAnsi" w:hAnsiTheme="minorHAnsi"/>
          <w:i/>
          <w:sz w:val="21"/>
          <w:szCs w:val="21"/>
        </w:rPr>
        <w:t>The data formats and technical specifications that enable information exchange.</w:t>
      </w:r>
    </w:p>
    <w:p w14:paraId="46EF5BDA" w14:textId="33BD33FB" w:rsidR="00CE0EDF" w:rsidRPr="00CE0EDF" w:rsidRDefault="00CE0EDF" w:rsidP="00CE0EDF">
      <w:pPr>
        <w:pStyle w:val="Heading2"/>
      </w:pPr>
      <w:r w:rsidRPr="00CE0EDF">
        <w:t>What the assessment activity entails</w:t>
      </w:r>
    </w:p>
    <w:p w14:paraId="67A39202" w14:textId="77777777" w:rsidR="00CE0EDF" w:rsidRPr="00CE0EDF" w:rsidRDefault="00CE0EDF" w:rsidP="00CE0EDF">
      <w:pPr>
        <w:contextualSpacing/>
        <w:rPr>
          <w:rFonts w:asciiTheme="minorHAnsi" w:hAnsiTheme="minorHAnsi"/>
          <w:sz w:val="21"/>
          <w:szCs w:val="21"/>
        </w:rPr>
      </w:pPr>
      <w:r w:rsidRPr="00CE0EDF">
        <w:rPr>
          <w:rFonts w:asciiTheme="minorHAnsi" w:hAnsiTheme="minorHAnsi"/>
          <w:sz w:val="21"/>
          <w:szCs w:val="21"/>
        </w:rPr>
        <w:t xml:space="preserve">For each question, you and your team will select from the descriptions of response options that are based on six levels of capability maturity (see Table 1). Remember that scores in the 0-3 range are most common. </w:t>
      </w:r>
    </w:p>
    <w:p w14:paraId="09255270" w14:textId="77777777" w:rsidR="00CE0EDF" w:rsidRPr="00CE0EDF" w:rsidRDefault="00CE0EDF" w:rsidP="00CE0EDF">
      <w:pPr>
        <w:contextualSpacing/>
        <w:rPr>
          <w:rFonts w:asciiTheme="minorHAnsi" w:hAnsiTheme="minorHAnsi"/>
          <w:sz w:val="21"/>
          <w:szCs w:val="21"/>
        </w:rPr>
      </w:pPr>
    </w:p>
    <w:p w14:paraId="77D841E4" w14:textId="77777777" w:rsidR="00CE0EDF" w:rsidRPr="00CE0EDF" w:rsidRDefault="00CE0EDF" w:rsidP="00CE0EDF">
      <w:pPr>
        <w:contextualSpacing/>
        <w:rPr>
          <w:rFonts w:asciiTheme="minorHAnsi" w:hAnsiTheme="minorHAnsi"/>
          <w:sz w:val="21"/>
          <w:szCs w:val="21"/>
        </w:rPr>
      </w:pPr>
      <w:r w:rsidRPr="00CE0EDF">
        <w:rPr>
          <w:rFonts w:asciiTheme="minorHAnsi" w:hAnsiTheme="minorHAnsi"/>
          <w:sz w:val="21"/>
          <w:szCs w:val="21"/>
        </w:rPr>
        <w:t>Note that the lowest score is used to indicate the current level of capability; the scores are not averaged. This reflects the truism that, “As an organization, we are only as strong as our weakest part.”</w:t>
      </w:r>
    </w:p>
    <w:p w14:paraId="3E64B24D" w14:textId="77777777" w:rsidR="00CE0EDF" w:rsidRPr="00CE0EDF" w:rsidRDefault="00CE0EDF" w:rsidP="00CE0EDF">
      <w:pPr>
        <w:contextualSpacing/>
        <w:rPr>
          <w:rFonts w:asciiTheme="minorHAnsi" w:hAnsiTheme="minorHAnsi"/>
          <w:sz w:val="21"/>
          <w:szCs w:val="21"/>
        </w:rPr>
      </w:pPr>
    </w:p>
    <w:p w14:paraId="38191229" w14:textId="77777777" w:rsidR="00CE0EDF" w:rsidRPr="00CE0EDF" w:rsidRDefault="00CE0EDF" w:rsidP="00CE0EDF">
      <w:pPr>
        <w:contextualSpacing/>
        <w:rPr>
          <w:rFonts w:asciiTheme="minorHAnsi" w:hAnsiTheme="minorHAnsi"/>
          <w:sz w:val="21"/>
          <w:szCs w:val="21"/>
        </w:rPr>
      </w:pPr>
      <w:r w:rsidRPr="00CE0EDF">
        <w:rPr>
          <w:rFonts w:asciiTheme="minorHAnsi" w:hAnsiTheme="minorHAnsi"/>
          <w:sz w:val="21"/>
          <w:szCs w:val="21"/>
        </w:rPr>
        <w:t xml:space="preserve">The self- assessment can be conducted at a health department-wide level or with a group of programs all interested in improving data sharing and use. </w:t>
      </w:r>
    </w:p>
    <w:p w14:paraId="125105C1" w14:textId="77777777" w:rsidR="00AE60F1" w:rsidRDefault="00AE60F1" w:rsidP="00CE0EDF">
      <w:pPr>
        <w:contextualSpacing/>
        <w:rPr>
          <w:rFonts w:asciiTheme="minorHAnsi" w:hAnsiTheme="minorHAnsi"/>
          <w:sz w:val="21"/>
          <w:szCs w:val="21"/>
        </w:rPr>
        <w:sectPr w:rsidR="00AE60F1" w:rsidSect="004E6D8A">
          <w:type w:val="continuous"/>
          <w:pgSz w:w="12240" w:h="15840"/>
          <w:pgMar w:top="1440" w:right="1440" w:bottom="1080" w:left="1440" w:header="720" w:footer="720" w:gutter="0"/>
          <w:pgNumType w:start="0"/>
          <w:cols w:space="720"/>
          <w:noEndnote/>
          <w:titlePg/>
          <w:docGrid w:linePitch="299"/>
        </w:sectPr>
      </w:pPr>
    </w:p>
    <w:p w14:paraId="2FB88A03" w14:textId="12A6567F" w:rsidR="00CE0EDF" w:rsidRDefault="00CE0EDF" w:rsidP="00CE0EDF">
      <w:pPr>
        <w:contextualSpacing/>
        <w:rPr>
          <w:rFonts w:asciiTheme="minorHAnsi" w:hAnsiTheme="minorHAnsi"/>
          <w:sz w:val="21"/>
          <w:szCs w:val="21"/>
        </w:rPr>
      </w:pPr>
    </w:p>
    <w:p w14:paraId="355C68BB" w14:textId="1F59B561" w:rsidR="00CE0EDF" w:rsidRPr="00CE0EDF" w:rsidRDefault="00973067" w:rsidP="00CE0EDF">
      <w:pPr>
        <w:pStyle w:val="Heading1"/>
      </w:pPr>
      <w:r>
        <w:t>Part 1: Policy, procedure and p</w:t>
      </w:r>
      <w:r w:rsidR="00CE0EDF" w:rsidRPr="00CE0EDF">
        <w:t>ractice</w:t>
      </w:r>
    </w:p>
    <w:p w14:paraId="11BB4C31" w14:textId="77777777" w:rsidR="00CE0EDF" w:rsidRDefault="00CE0EDF" w:rsidP="00CE0EDF">
      <w:pPr>
        <w:pStyle w:val="ListParagraph"/>
        <w:numPr>
          <w:ilvl w:val="0"/>
          <w:numId w:val="6"/>
        </w:numPr>
        <w:contextualSpacing/>
        <w:rPr>
          <w:rFonts w:asciiTheme="minorHAnsi" w:hAnsiTheme="minorHAnsi"/>
          <w:sz w:val="21"/>
          <w:szCs w:val="21"/>
        </w:rPr>
      </w:pPr>
      <w:r w:rsidRPr="00AE60F1">
        <w:rPr>
          <w:rFonts w:asciiTheme="minorHAnsi" w:hAnsiTheme="minorHAnsi"/>
          <w:b/>
          <w:sz w:val="21"/>
          <w:szCs w:val="21"/>
        </w:rPr>
        <w:t>Policy</w:t>
      </w:r>
      <w:r w:rsidRPr="00CE0EDF">
        <w:rPr>
          <w:rFonts w:asciiTheme="minorHAnsi" w:hAnsiTheme="minorHAnsi"/>
          <w:sz w:val="21"/>
          <w:szCs w:val="21"/>
        </w:rPr>
        <w:t xml:space="preserve"> refers to the </w:t>
      </w:r>
      <w:r w:rsidRPr="00CE0EDF">
        <w:rPr>
          <w:rFonts w:asciiTheme="minorHAnsi" w:hAnsiTheme="minorHAnsi"/>
          <w:b/>
          <w:i/>
          <w:sz w:val="21"/>
          <w:szCs w:val="21"/>
        </w:rPr>
        <w:t>written, formal guidance</w:t>
      </w:r>
      <w:r w:rsidRPr="00CE0EDF">
        <w:rPr>
          <w:rFonts w:asciiTheme="minorHAnsi" w:hAnsiTheme="minorHAnsi"/>
          <w:sz w:val="21"/>
          <w:szCs w:val="21"/>
        </w:rPr>
        <w:t xml:space="preserve"> related to a particular practice. </w:t>
      </w:r>
    </w:p>
    <w:p w14:paraId="7585B996" w14:textId="19E1497A" w:rsidR="00F2380A" w:rsidRDefault="00CE0EDF" w:rsidP="00CE0EDF">
      <w:pPr>
        <w:pStyle w:val="ListParagraph"/>
        <w:numPr>
          <w:ilvl w:val="0"/>
          <w:numId w:val="6"/>
        </w:numPr>
        <w:contextualSpacing/>
        <w:rPr>
          <w:rFonts w:asciiTheme="minorHAnsi" w:hAnsiTheme="minorHAnsi"/>
          <w:sz w:val="21"/>
          <w:szCs w:val="21"/>
        </w:rPr>
      </w:pPr>
      <w:r w:rsidRPr="00AE60F1">
        <w:rPr>
          <w:rFonts w:asciiTheme="minorHAnsi" w:hAnsiTheme="minorHAnsi"/>
          <w:b/>
          <w:sz w:val="21"/>
          <w:szCs w:val="21"/>
        </w:rPr>
        <w:t>Procedure</w:t>
      </w:r>
      <w:r w:rsidRPr="00CE0EDF">
        <w:rPr>
          <w:rFonts w:asciiTheme="minorHAnsi" w:hAnsiTheme="minorHAnsi"/>
          <w:sz w:val="21"/>
          <w:szCs w:val="21"/>
        </w:rPr>
        <w:t xml:space="preserve"> refers to </w:t>
      </w:r>
      <w:r w:rsidRPr="00CE0EDF">
        <w:rPr>
          <w:rFonts w:asciiTheme="minorHAnsi" w:hAnsiTheme="minorHAnsi"/>
          <w:b/>
          <w:i/>
          <w:sz w:val="21"/>
          <w:szCs w:val="21"/>
        </w:rPr>
        <w:t>the formal processes or methods</w:t>
      </w:r>
      <w:r w:rsidRPr="00CE0EDF">
        <w:rPr>
          <w:rFonts w:asciiTheme="minorHAnsi" w:hAnsiTheme="minorHAnsi"/>
          <w:sz w:val="21"/>
          <w:szCs w:val="21"/>
        </w:rPr>
        <w:t xml:space="preserve"> used to ensure the intent of the policy is fulfilled. Proce</w:t>
      </w:r>
      <w:r w:rsidR="00AE60F1">
        <w:rPr>
          <w:rFonts w:asciiTheme="minorHAnsi" w:hAnsiTheme="minorHAnsi"/>
          <w:sz w:val="21"/>
          <w:szCs w:val="21"/>
        </w:rPr>
        <w:t>dures may be thought of as step-by-</w:t>
      </w:r>
      <w:r w:rsidRPr="00CE0EDF">
        <w:rPr>
          <w:rFonts w:asciiTheme="minorHAnsi" w:hAnsiTheme="minorHAnsi"/>
          <w:sz w:val="21"/>
          <w:szCs w:val="21"/>
        </w:rPr>
        <w:t>step guidance to accomplish a particular task, and they are typically formally documented, so can be thought of as an established or official way of doing something.</w:t>
      </w:r>
    </w:p>
    <w:p w14:paraId="398D7A86" w14:textId="7E17E3A9" w:rsidR="00CE0EDF" w:rsidRPr="00F2380A" w:rsidRDefault="00CE0EDF" w:rsidP="00CE0EDF">
      <w:pPr>
        <w:pStyle w:val="ListParagraph"/>
        <w:numPr>
          <w:ilvl w:val="0"/>
          <w:numId w:val="6"/>
        </w:numPr>
        <w:contextualSpacing/>
        <w:rPr>
          <w:rFonts w:asciiTheme="minorHAnsi" w:hAnsiTheme="minorHAnsi"/>
          <w:sz w:val="21"/>
          <w:szCs w:val="21"/>
        </w:rPr>
      </w:pPr>
      <w:r w:rsidRPr="00AE60F1">
        <w:rPr>
          <w:rFonts w:asciiTheme="minorHAnsi" w:hAnsiTheme="minorHAnsi"/>
          <w:b/>
          <w:sz w:val="21"/>
          <w:szCs w:val="21"/>
        </w:rPr>
        <w:t>Practice</w:t>
      </w:r>
      <w:r w:rsidRPr="00F2380A">
        <w:rPr>
          <w:rFonts w:asciiTheme="minorHAnsi" w:hAnsiTheme="minorHAnsi"/>
          <w:sz w:val="21"/>
          <w:szCs w:val="21"/>
        </w:rPr>
        <w:t xml:space="preserve"> refers to </w:t>
      </w:r>
      <w:r w:rsidRPr="00F2380A">
        <w:rPr>
          <w:rFonts w:asciiTheme="minorHAnsi" w:hAnsiTheme="minorHAnsi"/>
          <w:b/>
          <w:i/>
          <w:sz w:val="21"/>
          <w:szCs w:val="21"/>
        </w:rPr>
        <w:t>what actually happens</w:t>
      </w:r>
      <w:r w:rsidRPr="00F2380A">
        <w:rPr>
          <w:rFonts w:asciiTheme="minorHAnsi" w:hAnsiTheme="minorHAnsi"/>
          <w:sz w:val="21"/>
          <w:szCs w:val="21"/>
        </w:rPr>
        <w:t>. In practice, procedures may deviate from the established guidance. Although deviations in practice may result in reduced effectiveness, efficiency, or intended result, positive deviation may lead to identification of new “best practices” and innovations. Practice may also include informal methods or approaches.</w:t>
      </w:r>
    </w:p>
    <w:p w14:paraId="40346C27" w14:textId="4AC39E60" w:rsidR="00CE0EDF" w:rsidRPr="00CE0EDF" w:rsidRDefault="00CE0EDF" w:rsidP="00CE0EDF">
      <w:pPr>
        <w:contextualSpacing/>
        <w:rPr>
          <w:rFonts w:asciiTheme="minorHAnsi" w:hAnsiTheme="minorHAnsi"/>
          <w:sz w:val="21"/>
          <w:szCs w:val="21"/>
        </w:rPr>
      </w:pPr>
    </w:p>
    <w:p w14:paraId="1A608DD2" w14:textId="426700C7" w:rsidR="00CE0EDF" w:rsidRDefault="00CE0EDF" w:rsidP="00CE0EDF">
      <w:pPr>
        <w:contextualSpacing/>
        <w:rPr>
          <w:rFonts w:asciiTheme="minorHAnsi" w:hAnsiTheme="minorHAnsi"/>
          <w:sz w:val="21"/>
          <w:szCs w:val="21"/>
        </w:rPr>
      </w:pPr>
      <w:r w:rsidRPr="00F2380A">
        <w:rPr>
          <w:rFonts w:asciiTheme="minorHAnsi" w:hAnsiTheme="minorHAnsi"/>
          <w:b/>
          <w:i/>
          <w:sz w:val="21"/>
          <w:szCs w:val="21"/>
        </w:rPr>
        <w:t>Note</w:t>
      </w:r>
      <w:r w:rsidRPr="00CE0EDF">
        <w:rPr>
          <w:rFonts w:asciiTheme="minorHAnsi" w:hAnsiTheme="minorHAnsi"/>
          <w:sz w:val="21"/>
          <w:szCs w:val="21"/>
        </w:rPr>
        <w:t>:  The term “agency” is used throughout this self-assessment, and is intended to mean “health department.” Since terms such as “agency,” “department,” “division” and “bureau” means different things in different jurisdicti</w:t>
      </w:r>
      <w:r w:rsidR="00F2380A">
        <w:rPr>
          <w:rFonts w:asciiTheme="minorHAnsi" w:hAnsiTheme="minorHAnsi"/>
          <w:sz w:val="21"/>
          <w:szCs w:val="21"/>
        </w:rPr>
        <w:t>ons, simply translate the word “</w:t>
      </w:r>
      <w:r w:rsidRPr="00CE0EDF">
        <w:rPr>
          <w:rFonts w:asciiTheme="minorHAnsi" w:hAnsiTheme="minorHAnsi"/>
          <w:sz w:val="21"/>
          <w:szCs w:val="21"/>
        </w:rPr>
        <w:t xml:space="preserve">agency” to mean whatever is most appropriate for your health department and your self-assessment event.  </w:t>
      </w:r>
    </w:p>
    <w:p w14:paraId="1297529A" w14:textId="6270E7DD" w:rsidR="00AE60F1" w:rsidRDefault="00AE60F1">
      <w:pPr>
        <w:suppressAutoHyphens w:val="0"/>
        <w:autoSpaceDE/>
        <w:autoSpaceDN/>
        <w:adjustRightInd/>
        <w:spacing w:after="160" w:line="259" w:lineRule="auto"/>
        <w:textAlignment w:val="auto"/>
        <w:rPr>
          <w:rFonts w:asciiTheme="minorHAnsi" w:hAnsiTheme="minorHAnsi"/>
          <w:sz w:val="21"/>
          <w:szCs w:val="21"/>
        </w:rPr>
      </w:pPr>
      <w:r>
        <w:rPr>
          <w:rFonts w:asciiTheme="minorHAnsi" w:hAnsiTheme="minorHAnsi"/>
          <w:sz w:val="21"/>
          <w:szCs w:val="21"/>
        </w:rPr>
        <w:br w:type="page"/>
      </w:r>
    </w:p>
    <w:p w14:paraId="257F7A9F" w14:textId="77777777" w:rsidR="00AE60F1" w:rsidRDefault="00AE60F1" w:rsidP="003C39EF">
      <w:pPr>
        <w:pStyle w:val="QuestionHeading"/>
      </w:pPr>
      <w:r w:rsidRPr="0061633C">
        <w:lastRenderedPageBreak/>
        <w:t xml:space="preserve">Question 1.1 </w:t>
      </w:r>
      <w:r>
        <w:t>Governance</w:t>
      </w:r>
    </w:p>
    <w:p w14:paraId="7CDA8DC9" w14:textId="136A015F" w:rsidR="00AE60F1" w:rsidRPr="00872CFE" w:rsidRDefault="00AE60F1" w:rsidP="003C39EF">
      <w:pPr>
        <w:pStyle w:val="Question"/>
      </w:pPr>
      <w:r>
        <w:t xml:space="preserve">Do we </w:t>
      </w:r>
      <w:r w:rsidRPr="00F25187">
        <w:t xml:space="preserve">have </w:t>
      </w:r>
      <w:r>
        <w:t xml:space="preserve">an </w:t>
      </w:r>
      <w:r w:rsidRPr="00F25187">
        <w:t>established</w:t>
      </w:r>
      <w:r>
        <w:t xml:space="preserve"> agency-wide</w:t>
      </w:r>
      <w:r w:rsidRPr="00F25187">
        <w:t xml:space="preserve"> governance</w:t>
      </w:r>
      <w:r>
        <w:t xml:space="preserve"> structure</w:t>
      </w:r>
      <w:r w:rsidRPr="00F25187">
        <w:t xml:space="preserve"> </w:t>
      </w:r>
      <w:r>
        <w:t>that supports joint decision-making and accountability for interoperability projects and practices?</w:t>
      </w:r>
    </w:p>
    <w:tbl>
      <w:tblPr>
        <w:tblStyle w:val="TableGrid"/>
        <w:tblW w:w="12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1890"/>
        <w:gridCol w:w="10170"/>
      </w:tblGrid>
      <w:tr w:rsidR="00AE60F1" w:rsidRPr="00A523F3" w14:paraId="4358A435" w14:textId="77777777" w:rsidTr="00E32D18">
        <w:trPr>
          <w:trHeight w:val="315"/>
        </w:trPr>
        <w:tc>
          <w:tcPr>
            <w:tcW w:w="792" w:type="dxa"/>
          </w:tcPr>
          <w:p w14:paraId="677E6329" w14:textId="6753BCFB" w:rsidR="00AE60F1" w:rsidRDefault="00AE60F1" w:rsidP="009F443B">
            <w:pPr>
              <w:contextualSpacing/>
              <w:rPr>
                <w:b/>
                <w:bCs/>
                <w:i/>
                <w:iCs/>
              </w:rPr>
            </w:pPr>
          </w:p>
        </w:tc>
        <w:tc>
          <w:tcPr>
            <w:tcW w:w="1890" w:type="dxa"/>
            <w:hideMark/>
          </w:tcPr>
          <w:p w14:paraId="76AF0192" w14:textId="0B8ED36A" w:rsidR="00AE60F1" w:rsidRPr="00A523F3" w:rsidRDefault="00AE60F1" w:rsidP="009F443B">
            <w:pPr>
              <w:contextualSpacing/>
              <w:rPr>
                <w:b/>
                <w:bCs/>
                <w:i/>
                <w:iCs/>
              </w:rPr>
            </w:pPr>
            <w:r>
              <w:rPr>
                <w:b/>
                <w:bCs/>
                <w:i/>
                <w:iCs/>
              </w:rPr>
              <w:t xml:space="preserve">CMM </w:t>
            </w:r>
            <w:r w:rsidR="00F80F96">
              <w:rPr>
                <w:b/>
                <w:bCs/>
                <w:i/>
                <w:iCs/>
              </w:rPr>
              <w:t>l</w:t>
            </w:r>
            <w:r w:rsidRPr="00A523F3">
              <w:rPr>
                <w:b/>
                <w:bCs/>
                <w:i/>
                <w:iCs/>
              </w:rPr>
              <w:t>evel</w:t>
            </w:r>
            <w:r w:rsidR="00F80F96">
              <w:rPr>
                <w:b/>
                <w:bCs/>
                <w:i/>
                <w:iCs/>
              </w:rPr>
              <w:t xml:space="preserve"> n</w:t>
            </w:r>
            <w:r>
              <w:rPr>
                <w:b/>
                <w:bCs/>
                <w:i/>
                <w:iCs/>
              </w:rPr>
              <w:t>ame</w:t>
            </w:r>
          </w:p>
        </w:tc>
        <w:tc>
          <w:tcPr>
            <w:tcW w:w="10170" w:type="dxa"/>
            <w:hideMark/>
          </w:tcPr>
          <w:p w14:paraId="32DC2A89" w14:textId="35400789" w:rsidR="00AE60F1" w:rsidRPr="00A523F3" w:rsidRDefault="00AE60F1" w:rsidP="009F443B">
            <w:pPr>
              <w:contextualSpacing/>
              <w:rPr>
                <w:b/>
                <w:bCs/>
                <w:i/>
                <w:iCs/>
              </w:rPr>
            </w:pPr>
            <w:r>
              <w:rPr>
                <w:b/>
                <w:bCs/>
                <w:i/>
                <w:iCs/>
              </w:rPr>
              <w:t xml:space="preserve">General </w:t>
            </w:r>
            <w:r w:rsidR="00F80F96">
              <w:rPr>
                <w:b/>
                <w:bCs/>
                <w:i/>
                <w:iCs/>
              </w:rPr>
              <w:t>d</w:t>
            </w:r>
            <w:r w:rsidRPr="00A523F3">
              <w:rPr>
                <w:b/>
                <w:bCs/>
                <w:i/>
                <w:iCs/>
              </w:rPr>
              <w:t>escription</w:t>
            </w:r>
          </w:p>
        </w:tc>
      </w:tr>
      <w:tr w:rsidR="00AE60F1" w:rsidRPr="00A523F3" w14:paraId="5C0C6002" w14:textId="77777777" w:rsidTr="00E32D18">
        <w:trPr>
          <w:trHeight w:val="459"/>
        </w:trPr>
        <w:tc>
          <w:tcPr>
            <w:tcW w:w="792" w:type="dxa"/>
          </w:tcPr>
          <w:p w14:paraId="3AA0684F"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36CE7D7C" w14:textId="77777777" w:rsidR="00AE60F1" w:rsidRPr="00A523F3" w:rsidRDefault="00AE60F1" w:rsidP="003C39EF">
            <w:pPr>
              <w:spacing w:after="0"/>
              <w:contextualSpacing/>
            </w:pPr>
            <w:r w:rsidRPr="00A523F3">
              <w:t>0</w:t>
            </w:r>
            <w:r>
              <w:t xml:space="preserve"> - Absent</w:t>
            </w:r>
          </w:p>
        </w:tc>
        <w:tc>
          <w:tcPr>
            <w:tcW w:w="10170" w:type="dxa"/>
            <w:hideMark/>
          </w:tcPr>
          <w:p w14:paraId="2AB0CF45" w14:textId="77777777" w:rsidR="00AE60F1" w:rsidRPr="00A523F3" w:rsidRDefault="00AE60F1" w:rsidP="003C39EF">
            <w:pPr>
              <w:spacing w:after="0"/>
              <w:contextualSpacing/>
            </w:pPr>
            <w:r>
              <w:t>No capability is evident; “starting from scratch.”</w:t>
            </w:r>
          </w:p>
        </w:tc>
      </w:tr>
      <w:tr w:rsidR="00AE60F1" w:rsidRPr="003E13F1" w14:paraId="1AF877EB" w14:textId="77777777" w:rsidTr="00E32D18">
        <w:trPr>
          <w:trHeight w:val="468"/>
        </w:trPr>
        <w:tc>
          <w:tcPr>
            <w:tcW w:w="792" w:type="dxa"/>
          </w:tcPr>
          <w:p w14:paraId="61CC13AD"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6D1BC3B7" w14:textId="77777777" w:rsidR="00AE60F1" w:rsidRPr="00A523F3" w:rsidRDefault="00AE60F1" w:rsidP="003C39EF">
            <w:pPr>
              <w:spacing w:after="0"/>
              <w:contextualSpacing/>
            </w:pPr>
            <w:r w:rsidRPr="00A523F3">
              <w:t>1</w:t>
            </w:r>
            <w:r>
              <w:t xml:space="preserve"> - Initial</w:t>
            </w:r>
          </w:p>
        </w:tc>
        <w:tc>
          <w:tcPr>
            <w:tcW w:w="10170" w:type="dxa"/>
            <w:hideMark/>
          </w:tcPr>
          <w:p w14:paraId="5D302496" w14:textId="49D12FD1" w:rsidR="00AE60F1" w:rsidRPr="003E13F1" w:rsidRDefault="00AE60F1" w:rsidP="003C39EF">
            <w:pPr>
              <w:spacing w:after="0"/>
              <w:contextualSpacing/>
            </w:pPr>
            <w:r>
              <w:t>No organized, systematic efforts</w:t>
            </w:r>
            <w:r w:rsidR="00867982">
              <w:t xml:space="preserve"> exist</w:t>
            </w:r>
            <w:r>
              <w:t>, only a</w:t>
            </w:r>
            <w:r w:rsidRPr="003E13F1">
              <w:t>d hoc</w:t>
            </w:r>
            <w:r>
              <w:t xml:space="preserve"> efforts and isolated, </w:t>
            </w:r>
            <w:r w:rsidRPr="003E13F1">
              <w:t>individual heroics</w:t>
            </w:r>
            <w:r>
              <w:t>.</w:t>
            </w:r>
          </w:p>
        </w:tc>
      </w:tr>
      <w:tr w:rsidR="00AE60F1" w:rsidRPr="003E13F1" w14:paraId="26EAABD9" w14:textId="77777777" w:rsidTr="00E32D18">
        <w:trPr>
          <w:trHeight w:val="710"/>
        </w:trPr>
        <w:tc>
          <w:tcPr>
            <w:tcW w:w="792" w:type="dxa"/>
          </w:tcPr>
          <w:p w14:paraId="491D3BA7"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018641E0" w14:textId="77777777" w:rsidR="00AE60F1" w:rsidRPr="00A523F3" w:rsidRDefault="00AE60F1" w:rsidP="003C39EF">
            <w:pPr>
              <w:spacing w:after="0"/>
              <w:contextualSpacing/>
            </w:pPr>
            <w:r w:rsidRPr="00A523F3">
              <w:t>2</w:t>
            </w:r>
            <w:r>
              <w:t xml:space="preserve"> - Managed</w:t>
            </w:r>
          </w:p>
        </w:tc>
        <w:tc>
          <w:tcPr>
            <w:tcW w:w="10170" w:type="dxa"/>
            <w:hideMark/>
          </w:tcPr>
          <w:p w14:paraId="1699D770" w14:textId="67448489" w:rsidR="00AE60F1" w:rsidRPr="003E13F1" w:rsidRDefault="00AE60F1" w:rsidP="003C39EF">
            <w:pPr>
              <w:spacing w:after="0"/>
              <w:contextualSpacing/>
            </w:pPr>
            <w:r>
              <w:t>Some organized efforts have begun or are completed</w:t>
            </w:r>
            <w:r w:rsidR="0022091D">
              <w:t>,</w:t>
            </w:r>
            <w:r>
              <w:t xml:space="preserve"> but </w:t>
            </w:r>
            <w:r w:rsidR="0022091D">
              <w:t xml:space="preserve">are </w:t>
            </w:r>
            <w:r>
              <w:t>not systematically documented or institutionalized.</w:t>
            </w:r>
          </w:p>
        </w:tc>
      </w:tr>
      <w:tr w:rsidR="00AE60F1" w:rsidRPr="003E13F1" w14:paraId="1295E6F5" w14:textId="77777777" w:rsidTr="00E32D18">
        <w:trPr>
          <w:trHeight w:val="615"/>
        </w:trPr>
        <w:tc>
          <w:tcPr>
            <w:tcW w:w="792" w:type="dxa"/>
          </w:tcPr>
          <w:p w14:paraId="13CF5FBD"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1598A4D3" w14:textId="77777777" w:rsidR="00AE60F1" w:rsidRPr="00A523F3" w:rsidRDefault="00AE60F1" w:rsidP="003C39EF">
            <w:pPr>
              <w:spacing w:after="0"/>
              <w:contextualSpacing/>
            </w:pPr>
            <w:r w:rsidRPr="00A523F3">
              <w:t>3</w:t>
            </w:r>
            <w:r>
              <w:t xml:space="preserve"> - Defined</w:t>
            </w:r>
          </w:p>
        </w:tc>
        <w:tc>
          <w:tcPr>
            <w:tcW w:w="10170" w:type="dxa"/>
            <w:hideMark/>
          </w:tcPr>
          <w:p w14:paraId="1BF7F59A" w14:textId="644CC558" w:rsidR="00AE60F1" w:rsidRPr="003E13F1" w:rsidRDefault="00AE60F1" w:rsidP="003C39EF">
            <w:pPr>
              <w:spacing w:after="0"/>
              <w:contextualSpacing/>
            </w:pPr>
            <w:r>
              <w:t xml:space="preserve">Systematic, ongoing efforts </w:t>
            </w:r>
            <w:r w:rsidR="0022091D">
              <w:t xml:space="preserve">are </w:t>
            </w:r>
            <w:r>
              <w:t>underway, but there is no overall method to measure progress or to ensure coordination.</w:t>
            </w:r>
          </w:p>
        </w:tc>
      </w:tr>
      <w:tr w:rsidR="00AE60F1" w:rsidRPr="003E13F1" w14:paraId="00C735BD" w14:textId="77777777" w:rsidTr="00E32D18">
        <w:trPr>
          <w:trHeight w:val="504"/>
        </w:trPr>
        <w:tc>
          <w:tcPr>
            <w:tcW w:w="792" w:type="dxa"/>
          </w:tcPr>
          <w:p w14:paraId="1BCA0435"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3010341E" w14:textId="77777777" w:rsidR="00AE60F1" w:rsidRPr="00A523F3" w:rsidRDefault="00AE60F1" w:rsidP="003C39EF">
            <w:pPr>
              <w:spacing w:after="0"/>
              <w:contextualSpacing/>
            </w:pPr>
            <w:r w:rsidRPr="00A523F3">
              <w:t>4</w:t>
            </w:r>
            <w:r>
              <w:t xml:space="preserve"> - Measured</w:t>
            </w:r>
          </w:p>
        </w:tc>
        <w:tc>
          <w:tcPr>
            <w:tcW w:w="10170" w:type="dxa"/>
            <w:hideMark/>
          </w:tcPr>
          <w:p w14:paraId="78AC3055" w14:textId="7975427F" w:rsidR="00AE60F1" w:rsidRPr="003E13F1" w:rsidRDefault="00AE60F1" w:rsidP="003C39EF">
            <w:pPr>
              <w:spacing w:after="0"/>
              <w:contextualSpacing/>
            </w:pPr>
            <w:r>
              <w:t xml:space="preserve">Systematic, ongoing efforts </w:t>
            </w:r>
            <w:r w:rsidR="00867982">
              <w:t xml:space="preserve">are </w:t>
            </w:r>
            <w:r>
              <w:t>underway to measure progress and ensure coordination.</w:t>
            </w:r>
          </w:p>
        </w:tc>
      </w:tr>
      <w:tr w:rsidR="00AE60F1" w:rsidRPr="003E13F1" w14:paraId="4F71DF59" w14:textId="77777777" w:rsidTr="00E32D18">
        <w:trPr>
          <w:trHeight w:val="656"/>
        </w:trPr>
        <w:tc>
          <w:tcPr>
            <w:tcW w:w="792" w:type="dxa"/>
          </w:tcPr>
          <w:p w14:paraId="75655179" w14:textId="77777777" w:rsidR="00AE60F1" w:rsidRPr="00A33C94" w:rsidRDefault="00AE60F1" w:rsidP="003C39EF">
            <w:pPr>
              <w:spacing w:after="0"/>
              <w:contextualSpacing/>
              <w:rPr>
                <w:sz w:val="36"/>
                <w:szCs w:val="36"/>
              </w:rPr>
            </w:pPr>
            <w:r w:rsidRPr="00A33C94">
              <w:rPr>
                <w:sz w:val="36"/>
                <w:szCs w:val="36"/>
              </w:rPr>
              <w:sym w:font="Wingdings" w:char="F06F"/>
            </w:r>
          </w:p>
        </w:tc>
        <w:tc>
          <w:tcPr>
            <w:tcW w:w="1890" w:type="dxa"/>
            <w:hideMark/>
          </w:tcPr>
          <w:p w14:paraId="4AF3898A" w14:textId="77777777" w:rsidR="00AE60F1" w:rsidRPr="00A523F3" w:rsidRDefault="00AE60F1" w:rsidP="003C39EF">
            <w:pPr>
              <w:spacing w:after="0"/>
              <w:contextualSpacing/>
            </w:pPr>
            <w:r w:rsidRPr="00A523F3">
              <w:t>5</w:t>
            </w:r>
            <w:r>
              <w:t xml:space="preserve"> - Optimized</w:t>
            </w:r>
          </w:p>
        </w:tc>
        <w:tc>
          <w:tcPr>
            <w:tcW w:w="10170" w:type="dxa"/>
            <w:hideMark/>
          </w:tcPr>
          <w:p w14:paraId="7BF05ECD" w14:textId="294E5FFC" w:rsidR="00AE60F1" w:rsidRPr="003E13F1" w:rsidRDefault="00AE60F1" w:rsidP="003C39EF">
            <w:pPr>
              <w:spacing w:after="0"/>
              <w:contextualSpacing/>
            </w:pPr>
            <w:r>
              <w:t xml:space="preserve">Systematic, ongoing efforts </w:t>
            </w:r>
            <w:r w:rsidR="00867982">
              <w:t xml:space="preserve">are </w:t>
            </w:r>
            <w:r>
              <w:t>underway with quality improvement activities to align assessment results with guiding vision, strategies and performance metrics.</w:t>
            </w:r>
          </w:p>
        </w:tc>
      </w:tr>
    </w:tbl>
    <w:p w14:paraId="5E92435B" w14:textId="77777777" w:rsidR="00AE60F1" w:rsidRDefault="00AE60F1" w:rsidP="00AE60F1">
      <w:pPr>
        <w:contextualSpacing/>
        <w:rPr>
          <w:rFonts w:asciiTheme="minorHAnsi" w:hAnsiTheme="minorHAnsi"/>
        </w:rPr>
      </w:pPr>
      <w:r w:rsidRPr="00BD4377">
        <w:rPr>
          <w:i/>
          <w:noProof/>
        </w:rPr>
        <mc:AlternateContent>
          <mc:Choice Requires="wps">
            <w:drawing>
              <wp:anchor distT="0" distB="0" distL="114300" distR="114300" simplePos="0" relativeHeight="251667456" behindDoc="0" locked="0" layoutInCell="1" allowOverlap="1" wp14:anchorId="1F39454C" wp14:editId="732447A1">
                <wp:simplePos x="0" y="0"/>
                <wp:positionH relativeFrom="column">
                  <wp:posOffset>19685</wp:posOffset>
                </wp:positionH>
                <wp:positionV relativeFrom="paragraph">
                  <wp:posOffset>71755</wp:posOffset>
                </wp:positionV>
                <wp:extent cx="15011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1BF027E"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5.65pt" to="119.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" strokecolor="windowText"/>
            </w:pict>
          </mc:Fallback>
        </mc:AlternateContent>
      </w:r>
    </w:p>
    <w:p w14:paraId="2C2ED4B9" w14:textId="77777777" w:rsidR="00AE60F1" w:rsidRPr="003C39EF" w:rsidRDefault="00AE60F1" w:rsidP="003C39EF">
      <w:pPr>
        <w:pStyle w:val="Keyconcepts"/>
        <w:spacing w:before="0"/>
      </w:pPr>
      <w:r w:rsidRPr="003C39EF">
        <w:t>Discussion prompts</w:t>
      </w:r>
    </w:p>
    <w:p w14:paraId="6CAA4741" w14:textId="1FA6D4D5" w:rsidR="00AE60F1" w:rsidRPr="003C39EF" w:rsidRDefault="00AE60F1" w:rsidP="00AE60F1">
      <w:r>
        <w:t>Is there an established governance body</w:t>
      </w:r>
      <w:r w:rsidRPr="007F5D84">
        <w:t xml:space="preserve"> that identifies priorities for informatics projects</w:t>
      </w:r>
      <w:r>
        <w:t xml:space="preserve">? If so, what are the responsibilities of that group? Is the authority of the group in alignment with the responsibilities? </w:t>
      </w:r>
    </w:p>
    <w:p w14:paraId="5B7C8152" w14:textId="77777777" w:rsidR="00AE60F1" w:rsidRPr="00D34E25" w:rsidRDefault="00AE60F1" w:rsidP="00AE60F1">
      <w:pPr>
        <w:pStyle w:val="Keyconcepts"/>
        <w:spacing w:before="0" w:after="0"/>
        <w:contextualSpacing/>
      </w:pPr>
      <w:r w:rsidRPr="00D34E25">
        <w:t>Key concepts</w:t>
      </w:r>
    </w:p>
    <w:p w14:paraId="527A189B" w14:textId="51632F7A" w:rsidR="00AE60F1" w:rsidRDefault="00AE60F1" w:rsidP="00AE60F1">
      <w:pPr>
        <w:tabs>
          <w:tab w:val="left" w:pos="1597"/>
        </w:tabs>
        <w:contextualSpacing/>
        <w:rPr>
          <w:rFonts w:asciiTheme="minorHAnsi" w:hAnsiTheme="minorHAnsi" w:cs="Arial"/>
          <w:bCs/>
        </w:rPr>
      </w:pPr>
      <w:r>
        <w:rPr>
          <w:rFonts w:asciiTheme="minorHAnsi" w:hAnsiTheme="minorHAnsi" w:cs="Arial"/>
          <w:bCs/>
        </w:rPr>
        <w:t>Agreement must be reached on agency functions, activities and operations across</w:t>
      </w:r>
      <w:r w:rsidR="000A022B">
        <w:rPr>
          <w:rFonts w:asciiTheme="minorHAnsi" w:hAnsiTheme="minorHAnsi" w:cs="Arial"/>
          <w:bCs/>
        </w:rPr>
        <w:t xml:space="preserve"> programs to</w:t>
      </w:r>
      <w:r>
        <w:rPr>
          <w:rFonts w:asciiTheme="minorHAnsi" w:hAnsiTheme="minorHAnsi" w:cs="Arial"/>
          <w:bCs/>
        </w:rPr>
        <w:t xml:space="preserve"> ultimately support enterprise-level interoperability. </w:t>
      </w:r>
      <w:r w:rsidRPr="008F17EA">
        <w:rPr>
          <w:rFonts w:asciiTheme="minorHAnsi" w:hAnsiTheme="minorHAnsi" w:cs="Arial"/>
          <w:bCs/>
        </w:rPr>
        <w:t>An informatics governance group may</w:t>
      </w:r>
      <w:r>
        <w:rPr>
          <w:rFonts w:asciiTheme="minorHAnsi" w:hAnsiTheme="minorHAnsi" w:cs="Arial"/>
          <w:bCs/>
        </w:rPr>
        <w:t xml:space="preserve"> be vested with this decision-making responsibility or</w:t>
      </w:r>
      <w:r w:rsidRPr="008F17EA">
        <w:rPr>
          <w:rFonts w:asciiTheme="minorHAnsi" w:hAnsiTheme="minorHAnsi" w:cs="Arial"/>
          <w:bCs/>
        </w:rPr>
        <w:t xml:space="preserve"> make recommendations to the organization’s</w:t>
      </w:r>
      <w:r>
        <w:rPr>
          <w:rFonts w:asciiTheme="minorHAnsi" w:hAnsiTheme="minorHAnsi" w:cs="Arial"/>
          <w:bCs/>
        </w:rPr>
        <w:t xml:space="preserve"> executive</w:t>
      </w:r>
      <w:r w:rsidRPr="008F17EA">
        <w:rPr>
          <w:rFonts w:asciiTheme="minorHAnsi" w:hAnsiTheme="minorHAnsi" w:cs="Arial"/>
          <w:bCs/>
        </w:rPr>
        <w:t xml:space="preserve"> leadership regarding policies, processes and activities related to achieving interoperability goals. Interoperability goals might include policies related to system upgrades, decisions about which transport protocol</w:t>
      </w:r>
      <w:r>
        <w:rPr>
          <w:rFonts w:asciiTheme="minorHAnsi" w:hAnsiTheme="minorHAnsi" w:cs="Arial"/>
          <w:bCs/>
        </w:rPr>
        <w:t>s</w:t>
      </w:r>
      <w:r w:rsidRPr="008F17EA">
        <w:rPr>
          <w:rFonts w:asciiTheme="minorHAnsi" w:hAnsiTheme="minorHAnsi" w:cs="Arial"/>
          <w:bCs/>
        </w:rPr>
        <w:t xml:space="preserve"> to support, the creation of a consistent agency-wide approach</w:t>
      </w:r>
      <w:r>
        <w:rPr>
          <w:rFonts w:asciiTheme="minorHAnsi" w:hAnsiTheme="minorHAnsi" w:cs="Arial"/>
          <w:bCs/>
        </w:rPr>
        <w:t xml:space="preserve"> to data exchange</w:t>
      </w:r>
      <w:r w:rsidRPr="008F17EA">
        <w:rPr>
          <w:rFonts w:asciiTheme="minorHAnsi" w:hAnsiTheme="minorHAnsi" w:cs="Arial"/>
          <w:bCs/>
        </w:rPr>
        <w:t xml:space="preserve"> and work</w:t>
      </w:r>
      <w:r>
        <w:rPr>
          <w:rFonts w:asciiTheme="minorHAnsi" w:hAnsiTheme="minorHAnsi" w:cs="Arial"/>
          <w:bCs/>
        </w:rPr>
        <w:t>ing</w:t>
      </w:r>
      <w:r w:rsidR="000A022B">
        <w:rPr>
          <w:rFonts w:asciiTheme="minorHAnsi" w:hAnsiTheme="minorHAnsi" w:cs="Arial"/>
          <w:bCs/>
        </w:rPr>
        <w:t xml:space="preserve"> with a health information e</w:t>
      </w:r>
      <w:r w:rsidRPr="008F17EA">
        <w:rPr>
          <w:rFonts w:asciiTheme="minorHAnsi" w:hAnsiTheme="minorHAnsi" w:cs="Arial"/>
          <w:bCs/>
        </w:rPr>
        <w:t>xchange.</w:t>
      </w:r>
      <w:r>
        <w:rPr>
          <w:rFonts w:asciiTheme="minorHAnsi" w:hAnsiTheme="minorHAnsi" w:cs="Arial"/>
          <w:bCs/>
        </w:rPr>
        <w:t xml:space="preserve"> </w:t>
      </w:r>
      <w:r w:rsidRPr="008F17EA">
        <w:rPr>
          <w:rFonts w:asciiTheme="minorHAnsi" w:hAnsiTheme="minorHAnsi" w:cs="Arial"/>
          <w:bCs/>
        </w:rPr>
        <w:t>Such a group may also enable efforts that support collaboration and coordination across programs on issues related to the exchange of data between the organization and external stakeholders, including issues related to using national standards</w:t>
      </w:r>
      <w:r>
        <w:rPr>
          <w:rFonts w:asciiTheme="minorHAnsi" w:hAnsiTheme="minorHAnsi" w:cs="Arial"/>
          <w:bCs/>
        </w:rPr>
        <w:t xml:space="preserve">, </w:t>
      </w:r>
      <w:r w:rsidRPr="008F17EA">
        <w:rPr>
          <w:rFonts w:asciiTheme="minorHAnsi" w:hAnsiTheme="minorHAnsi" w:cs="Arial"/>
          <w:bCs/>
        </w:rPr>
        <w:t>best</w:t>
      </w:r>
      <w:r w:rsidRPr="008E280B">
        <w:rPr>
          <w:rFonts w:asciiTheme="minorHAnsi" w:hAnsiTheme="minorHAnsi" w:cs="Arial"/>
          <w:bCs/>
        </w:rPr>
        <w:t xml:space="preserve"> practices</w:t>
      </w:r>
      <w:r>
        <w:rPr>
          <w:rFonts w:asciiTheme="minorHAnsi" w:hAnsiTheme="minorHAnsi" w:cs="Arial"/>
          <w:bCs/>
        </w:rPr>
        <w:t xml:space="preserve"> and</w:t>
      </w:r>
      <w:r w:rsidRPr="00B34581">
        <w:rPr>
          <w:rFonts w:asciiTheme="minorHAnsi" w:hAnsiTheme="minorHAnsi" w:cs="Arial"/>
          <w:bCs/>
        </w:rPr>
        <w:t xml:space="preserve"> workflow</w:t>
      </w:r>
      <w:r>
        <w:rPr>
          <w:rFonts w:asciiTheme="minorHAnsi" w:hAnsiTheme="minorHAnsi" w:cs="Arial"/>
          <w:bCs/>
        </w:rPr>
        <w:t xml:space="preserve"> to achieve interoperability.</w:t>
      </w:r>
    </w:p>
    <w:p w14:paraId="310EC8C7" w14:textId="77777777" w:rsidR="00AE60F1" w:rsidRDefault="00AE60F1" w:rsidP="00AE60F1">
      <w:pPr>
        <w:pStyle w:val="QuestionHeading"/>
      </w:pPr>
      <w:r>
        <w:br w:type="page"/>
      </w:r>
    </w:p>
    <w:p w14:paraId="1CEBAC0C" w14:textId="13BBADB5" w:rsidR="00E32D18" w:rsidRPr="00AB5392" w:rsidRDefault="00E32D18" w:rsidP="00E32D18">
      <w:pPr>
        <w:pStyle w:val="QuestionHeading"/>
      </w:pPr>
      <w:r w:rsidRPr="00AB5392">
        <w:lastRenderedPageBreak/>
        <w:t>Question 1.</w:t>
      </w:r>
      <w:r>
        <w:t>2 Interoperability strategic p</w:t>
      </w:r>
      <w:r w:rsidRPr="00AB5392">
        <w:t>lan</w:t>
      </w:r>
    </w:p>
    <w:p w14:paraId="18340F78" w14:textId="77777777" w:rsidR="00E32D18" w:rsidRPr="00EC2668" w:rsidRDefault="00E32D18" w:rsidP="00E32D18">
      <w:pPr>
        <w:pStyle w:val="Question"/>
      </w:pPr>
      <w:r w:rsidRPr="00EC2668">
        <w:t xml:space="preserve">Do </w:t>
      </w:r>
      <w:r>
        <w:t>we</w:t>
      </w:r>
      <w:r w:rsidRPr="00EC2668">
        <w:t xml:space="preserve"> have an agency-wide </w:t>
      </w:r>
      <w:r>
        <w:t>i</w:t>
      </w:r>
      <w:r w:rsidRPr="00EC2668">
        <w:t xml:space="preserve">nteroperability </w:t>
      </w:r>
      <w:r>
        <w:t>p</w:t>
      </w:r>
      <w:r w:rsidRPr="00EC2668">
        <w:t>lan which includes strategy, goals, objectives and measures of success?</w:t>
      </w:r>
    </w:p>
    <w:tbl>
      <w:tblPr>
        <w:tblStyle w:val="TableGrid"/>
        <w:tblW w:w="12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1980"/>
        <w:gridCol w:w="10080"/>
      </w:tblGrid>
      <w:tr w:rsidR="00E32D18" w:rsidRPr="00A523F3" w14:paraId="0B746D17" w14:textId="77777777" w:rsidTr="00E32D18">
        <w:trPr>
          <w:trHeight w:val="315"/>
        </w:trPr>
        <w:tc>
          <w:tcPr>
            <w:tcW w:w="792" w:type="dxa"/>
          </w:tcPr>
          <w:p w14:paraId="20423088" w14:textId="3F3EEA04" w:rsidR="00E32D18" w:rsidRDefault="00E32D18" w:rsidP="009F443B">
            <w:pPr>
              <w:contextualSpacing/>
              <w:rPr>
                <w:b/>
                <w:bCs/>
                <w:i/>
                <w:iCs/>
              </w:rPr>
            </w:pPr>
          </w:p>
        </w:tc>
        <w:tc>
          <w:tcPr>
            <w:tcW w:w="1980" w:type="dxa"/>
            <w:hideMark/>
          </w:tcPr>
          <w:p w14:paraId="264CA541" w14:textId="253A38B2" w:rsidR="00E32D18" w:rsidRPr="00A523F3" w:rsidRDefault="00E32D18" w:rsidP="009F443B">
            <w:pPr>
              <w:contextualSpacing/>
              <w:rPr>
                <w:b/>
                <w:bCs/>
                <w:i/>
                <w:iCs/>
              </w:rPr>
            </w:pPr>
            <w:r>
              <w:rPr>
                <w:b/>
                <w:bCs/>
                <w:i/>
                <w:iCs/>
              </w:rPr>
              <w:t xml:space="preserve">CMM </w:t>
            </w:r>
            <w:r w:rsidR="00F80F96">
              <w:rPr>
                <w:b/>
                <w:bCs/>
                <w:i/>
                <w:iCs/>
              </w:rPr>
              <w:t>l</w:t>
            </w:r>
            <w:r w:rsidRPr="00A523F3">
              <w:rPr>
                <w:b/>
                <w:bCs/>
                <w:i/>
                <w:iCs/>
              </w:rPr>
              <w:t>evel</w:t>
            </w:r>
            <w:r w:rsidR="00F80F96">
              <w:rPr>
                <w:b/>
                <w:bCs/>
                <w:i/>
                <w:iCs/>
              </w:rPr>
              <w:t xml:space="preserve"> n</w:t>
            </w:r>
            <w:r>
              <w:rPr>
                <w:b/>
                <w:bCs/>
                <w:i/>
                <w:iCs/>
              </w:rPr>
              <w:t>ame</w:t>
            </w:r>
          </w:p>
        </w:tc>
        <w:tc>
          <w:tcPr>
            <w:tcW w:w="10080" w:type="dxa"/>
            <w:hideMark/>
          </w:tcPr>
          <w:p w14:paraId="656C6BE7" w14:textId="1F4BEB6F" w:rsidR="00E32D18" w:rsidRPr="00A523F3" w:rsidRDefault="00E32D18" w:rsidP="009F443B">
            <w:pPr>
              <w:contextualSpacing/>
              <w:rPr>
                <w:b/>
                <w:bCs/>
                <w:i/>
                <w:iCs/>
              </w:rPr>
            </w:pPr>
            <w:r>
              <w:rPr>
                <w:b/>
                <w:bCs/>
                <w:i/>
                <w:iCs/>
              </w:rPr>
              <w:t xml:space="preserve">General </w:t>
            </w:r>
            <w:r w:rsidR="00F80F96">
              <w:rPr>
                <w:b/>
                <w:bCs/>
                <w:i/>
                <w:iCs/>
              </w:rPr>
              <w:t>d</w:t>
            </w:r>
            <w:r w:rsidRPr="00A523F3">
              <w:rPr>
                <w:b/>
                <w:bCs/>
                <w:i/>
                <w:iCs/>
              </w:rPr>
              <w:t>escription</w:t>
            </w:r>
          </w:p>
        </w:tc>
      </w:tr>
      <w:tr w:rsidR="00E32D18" w:rsidRPr="00A523F3" w14:paraId="69B1E50A" w14:textId="77777777" w:rsidTr="00E32D18">
        <w:trPr>
          <w:trHeight w:val="441"/>
        </w:trPr>
        <w:tc>
          <w:tcPr>
            <w:tcW w:w="792" w:type="dxa"/>
          </w:tcPr>
          <w:p w14:paraId="0C89BB9D"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1AEF289D" w14:textId="77777777" w:rsidR="00E32D18" w:rsidRPr="00A523F3" w:rsidRDefault="00E32D18" w:rsidP="009F443B">
            <w:pPr>
              <w:contextualSpacing/>
            </w:pPr>
            <w:r w:rsidRPr="00A523F3">
              <w:t>0</w:t>
            </w:r>
            <w:r>
              <w:t xml:space="preserve"> - Absent</w:t>
            </w:r>
          </w:p>
        </w:tc>
        <w:tc>
          <w:tcPr>
            <w:tcW w:w="10080" w:type="dxa"/>
            <w:hideMark/>
          </w:tcPr>
          <w:p w14:paraId="63F5D9D0" w14:textId="77777777" w:rsidR="00E32D18" w:rsidRPr="00A523F3" w:rsidRDefault="00E32D18" w:rsidP="009F443B">
            <w:pPr>
              <w:contextualSpacing/>
            </w:pPr>
            <w:r>
              <w:t>No capability is evident; “starting from scratch.”</w:t>
            </w:r>
          </w:p>
        </w:tc>
      </w:tr>
      <w:tr w:rsidR="00E32D18" w:rsidRPr="003E13F1" w14:paraId="4EFE842F" w14:textId="77777777" w:rsidTr="00E32D18">
        <w:trPr>
          <w:trHeight w:val="441"/>
        </w:trPr>
        <w:tc>
          <w:tcPr>
            <w:tcW w:w="792" w:type="dxa"/>
          </w:tcPr>
          <w:p w14:paraId="68ACA0B9"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419ECF38" w14:textId="77777777" w:rsidR="00E32D18" w:rsidRPr="00A523F3" w:rsidRDefault="00E32D18" w:rsidP="009F443B">
            <w:pPr>
              <w:contextualSpacing/>
            </w:pPr>
            <w:r w:rsidRPr="00A523F3">
              <w:t>1</w:t>
            </w:r>
            <w:r>
              <w:t xml:space="preserve"> - Initial</w:t>
            </w:r>
          </w:p>
        </w:tc>
        <w:tc>
          <w:tcPr>
            <w:tcW w:w="10080" w:type="dxa"/>
            <w:hideMark/>
          </w:tcPr>
          <w:p w14:paraId="04807469" w14:textId="7D09E5C6" w:rsidR="00E32D18" w:rsidRPr="003E13F1" w:rsidRDefault="00E32D18" w:rsidP="009F443B">
            <w:pPr>
              <w:contextualSpacing/>
            </w:pPr>
            <w:r>
              <w:t>No organized, systematic efforts</w:t>
            </w:r>
            <w:r w:rsidR="00A415FA">
              <w:t xml:space="preserve"> exist</w:t>
            </w:r>
            <w:r>
              <w:t>, only a</w:t>
            </w:r>
            <w:r w:rsidRPr="003E13F1">
              <w:t>d hoc</w:t>
            </w:r>
            <w:r>
              <w:t xml:space="preserve"> efforts and isolated, </w:t>
            </w:r>
            <w:r w:rsidRPr="003E13F1">
              <w:t>individual heroics</w:t>
            </w:r>
            <w:r>
              <w:t>.</w:t>
            </w:r>
          </w:p>
        </w:tc>
      </w:tr>
      <w:tr w:rsidR="00E32D18" w:rsidRPr="003E13F1" w14:paraId="61827E7E" w14:textId="77777777" w:rsidTr="00E32D18">
        <w:trPr>
          <w:trHeight w:val="459"/>
        </w:trPr>
        <w:tc>
          <w:tcPr>
            <w:tcW w:w="792" w:type="dxa"/>
          </w:tcPr>
          <w:p w14:paraId="1521E714"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50AAA23D" w14:textId="77777777" w:rsidR="00E32D18" w:rsidRPr="00A523F3" w:rsidRDefault="00E32D18" w:rsidP="009F443B">
            <w:pPr>
              <w:contextualSpacing/>
            </w:pPr>
            <w:r w:rsidRPr="00A523F3">
              <w:t>2</w:t>
            </w:r>
            <w:r>
              <w:t xml:space="preserve"> - Managed</w:t>
            </w:r>
          </w:p>
        </w:tc>
        <w:tc>
          <w:tcPr>
            <w:tcW w:w="10080" w:type="dxa"/>
            <w:hideMark/>
          </w:tcPr>
          <w:p w14:paraId="3D1ECBF0" w14:textId="21E7B21C" w:rsidR="00E32D18" w:rsidRPr="003E13F1" w:rsidRDefault="00E32D18" w:rsidP="009F443B">
            <w:pPr>
              <w:contextualSpacing/>
            </w:pPr>
            <w:r>
              <w:t>Some organized efforts have begun or are completed</w:t>
            </w:r>
            <w:r w:rsidR="00A415FA">
              <w:t>,</w:t>
            </w:r>
            <w:r>
              <w:t xml:space="preserve"> but </w:t>
            </w:r>
            <w:r w:rsidR="00A415FA">
              <w:t xml:space="preserve">are </w:t>
            </w:r>
            <w:r>
              <w:t>not systematically documented or institutionalized.</w:t>
            </w:r>
          </w:p>
        </w:tc>
      </w:tr>
      <w:tr w:rsidR="00E32D18" w:rsidRPr="003E13F1" w14:paraId="6139D911" w14:textId="77777777" w:rsidTr="00E32D18">
        <w:trPr>
          <w:trHeight w:val="615"/>
        </w:trPr>
        <w:tc>
          <w:tcPr>
            <w:tcW w:w="792" w:type="dxa"/>
          </w:tcPr>
          <w:p w14:paraId="663B8C7A"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158902F5" w14:textId="77777777" w:rsidR="00E32D18" w:rsidRPr="00A523F3" w:rsidRDefault="00E32D18" w:rsidP="009F443B">
            <w:pPr>
              <w:contextualSpacing/>
            </w:pPr>
            <w:r w:rsidRPr="00A523F3">
              <w:t>3</w:t>
            </w:r>
            <w:r>
              <w:t xml:space="preserve"> - Defined</w:t>
            </w:r>
          </w:p>
        </w:tc>
        <w:tc>
          <w:tcPr>
            <w:tcW w:w="10080" w:type="dxa"/>
            <w:hideMark/>
          </w:tcPr>
          <w:p w14:paraId="4443344A" w14:textId="2FCE34E3" w:rsidR="00E32D18" w:rsidRPr="003E13F1" w:rsidRDefault="00E32D18" w:rsidP="009F443B">
            <w:pPr>
              <w:contextualSpacing/>
            </w:pPr>
            <w:r>
              <w:t xml:space="preserve">Systematic, ongoing efforts </w:t>
            </w:r>
            <w:r w:rsidR="00A415FA">
              <w:t xml:space="preserve">are </w:t>
            </w:r>
            <w:r>
              <w:t>underway, but there is no overall method to measure progress or to ensure coordination.</w:t>
            </w:r>
          </w:p>
        </w:tc>
      </w:tr>
      <w:tr w:rsidR="00E32D18" w:rsidRPr="003E13F1" w14:paraId="11324B24" w14:textId="77777777" w:rsidTr="00E32D18">
        <w:trPr>
          <w:trHeight w:val="459"/>
        </w:trPr>
        <w:tc>
          <w:tcPr>
            <w:tcW w:w="792" w:type="dxa"/>
          </w:tcPr>
          <w:p w14:paraId="03494762"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2D4424CA" w14:textId="77777777" w:rsidR="00E32D18" w:rsidRPr="00A523F3" w:rsidRDefault="00E32D18" w:rsidP="009F443B">
            <w:pPr>
              <w:contextualSpacing/>
            </w:pPr>
            <w:r w:rsidRPr="00A523F3">
              <w:t>4</w:t>
            </w:r>
            <w:r>
              <w:t xml:space="preserve"> - Measured</w:t>
            </w:r>
          </w:p>
        </w:tc>
        <w:tc>
          <w:tcPr>
            <w:tcW w:w="10080" w:type="dxa"/>
            <w:hideMark/>
          </w:tcPr>
          <w:p w14:paraId="2A4416FA" w14:textId="46714483" w:rsidR="00E32D18" w:rsidRPr="003E13F1" w:rsidRDefault="00E32D18" w:rsidP="009F443B">
            <w:pPr>
              <w:contextualSpacing/>
            </w:pPr>
            <w:r>
              <w:t xml:space="preserve">Systematic, ongoing efforts </w:t>
            </w:r>
            <w:r w:rsidR="00A415FA">
              <w:t xml:space="preserve">are </w:t>
            </w:r>
            <w:r>
              <w:t>underway to measure progress and ensure coordination.</w:t>
            </w:r>
          </w:p>
        </w:tc>
      </w:tr>
      <w:tr w:rsidR="00E32D18" w:rsidRPr="003E13F1" w14:paraId="3224FB54" w14:textId="77777777" w:rsidTr="00E32D18">
        <w:trPr>
          <w:trHeight w:val="656"/>
        </w:trPr>
        <w:tc>
          <w:tcPr>
            <w:tcW w:w="792" w:type="dxa"/>
          </w:tcPr>
          <w:p w14:paraId="51796125" w14:textId="77777777" w:rsidR="00E32D18" w:rsidRPr="00A33C94" w:rsidRDefault="00E32D18" w:rsidP="00E32D18">
            <w:pPr>
              <w:contextualSpacing/>
              <w:rPr>
                <w:sz w:val="36"/>
                <w:szCs w:val="36"/>
              </w:rPr>
            </w:pPr>
            <w:r w:rsidRPr="00A33C94">
              <w:rPr>
                <w:sz w:val="36"/>
                <w:szCs w:val="36"/>
              </w:rPr>
              <w:sym w:font="Wingdings" w:char="F06F"/>
            </w:r>
          </w:p>
        </w:tc>
        <w:tc>
          <w:tcPr>
            <w:tcW w:w="1980" w:type="dxa"/>
            <w:hideMark/>
          </w:tcPr>
          <w:p w14:paraId="3890A3B4" w14:textId="77777777" w:rsidR="00E32D18" w:rsidRPr="00A523F3" w:rsidRDefault="00E32D18" w:rsidP="009F443B">
            <w:pPr>
              <w:contextualSpacing/>
            </w:pPr>
            <w:r w:rsidRPr="00A523F3">
              <w:t>5</w:t>
            </w:r>
            <w:r>
              <w:t xml:space="preserve"> - Optimized</w:t>
            </w:r>
          </w:p>
        </w:tc>
        <w:tc>
          <w:tcPr>
            <w:tcW w:w="10080" w:type="dxa"/>
            <w:hideMark/>
          </w:tcPr>
          <w:p w14:paraId="1FE51360" w14:textId="70A1E6FA" w:rsidR="00E32D18" w:rsidRPr="003E13F1" w:rsidRDefault="00E32D18" w:rsidP="009F443B">
            <w:pPr>
              <w:contextualSpacing/>
            </w:pPr>
            <w:r>
              <w:t xml:space="preserve">Systematic, ongoing efforts </w:t>
            </w:r>
            <w:r w:rsidR="00A415FA">
              <w:t xml:space="preserve">are </w:t>
            </w:r>
            <w:r>
              <w:t>underway with quality improvement activities to align assessment results with guiding vision, strategies and performance metrics.</w:t>
            </w:r>
          </w:p>
        </w:tc>
      </w:tr>
    </w:tbl>
    <w:p w14:paraId="4FCA9ADC" w14:textId="77777777" w:rsidR="00E32D18" w:rsidRDefault="00E32D18" w:rsidP="00E32D18">
      <w:pPr>
        <w:pStyle w:val="Keyconcepts"/>
        <w:spacing w:before="0" w:after="0"/>
      </w:pPr>
    </w:p>
    <w:p w14:paraId="2AA3BF7E" w14:textId="77777777" w:rsidR="00E32D18" w:rsidRDefault="00E32D18" w:rsidP="00E32D18">
      <w:pPr>
        <w:pStyle w:val="Keyconcepts"/>
        <w:spacing w:before="0" w:after="0"/>
      </w:pPr>
      <w:r w:rsidRPr="00BD4377">
        <w:rPr>
          <w:i/>
          <w:noProof/>
        </w:rPr>
        <mc:AlternateContent>
          <mc:Choice Requires="wps">
            <w:drawing>
              <wp:anchor distT="0" distB="0" distL="114300" distR="114300" simplePos="0" relativeHeight="251669504" behindDoc="0" locked="0" layoutInCell="1" allowOverlap="1" wp14:anchorId="0D807EDE" wp14:editId="158FCD90">
                <wp:simplePos x="0" y="0"/>
                <wp:positionH relativeFrom="column">
                  <wp:posOffset>12700</wp:posOffset>
                </wp:positionH>
                <wp:positionV relativeFrom="paragraph">
                  <wp:posOffset>46355</wp:posOffset>
                </wp:positionV>
                <wp:extent cx="15011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C7C8D27" id="Straight Connector 1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3.65pt" to="119.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" strokecolor="windowText"/>
            </w:pict>
          </mc:Fallback>
        </mc:AlternateContent>
      </w:r>
    </w:p>
    <w:p w14:paraId="66F608E2" w14:textId="268CF96C" w:rsidR="00E32D18" w:rsidRDefault="00E32D18" w:rsidP="00E32D18">
      <w:pPr>
        <w:pStyle w:val="Keyconcepts"/>
        <w:spacing w:before="0" w:after="0"/>
      </w:pPr>
      <w:r>
        <w:t>Discussion prompts</w:t>
      </w:r>
    </w:p>
    <w:p w14:paraId="07BFA437" w14:textId="77777777" w:rsidR="00E32D18" w:rsidRPr="00AB5392" w:rsidRDefault="00E32D18" w:rsidP="00E32D18">
      <w:pPr>
        <w:pStyle w:val="Keyconceptparagraph"/>
        <w:spacing w:before="0"/>
      </w:pPr>
      <w:r w:rsidRPr="00AB5392">
        <w:t xml:space="preserve">Is there any documentation of </w:t>
      </w:r>
      <w:r>
        <w:t xml:space="preserve">a </w:t>
      </w:r>
      <w:r w:rsidRPr="00AB5392">
        <w:t>strategy which supports improved interoperability? Is it mentioned in the agency’s planning documents? Are most people aware of the agenc</w:t>
      </w:r>
      <w:r>
        <w:t>y’s</w:t>
      </w:r>
      <w:r w:rsidRPr="00AB5392">
        <w:t xml:space="preserve"> interoperability plans? If such documentation exists, are any metrics of success included?</w:t>
      </w:r>
      <w:r>
        <w:br/>
      </w:r>
    </w:p>
    <w:p w14:paraId="5E0B8AD9" w14:textId="77777777" w:rsidR="00E32D18" w:rsidRPr="00AB5392" w:rsidRDefault="00E32D18" w:rsidP="00E32D18">
      <w:pPr>
        <w:pStyle w:val="Keyconcepts"/>
        <w:spacing w:before="0" w:after="0"/>
      </w:pPr>
      <w:r w:rsidRPr="00AB5392">
        <w:t>Key concepts</w:t>
      </w:r>
    </w:p>
    <w:p w14:paraId="7BDAA1DC" w14:textId="77777777" w:rsidR="00E32D18" w:rsidRDefault="00E32D18" w:rsidP="00E32D18">
      <w:pPr>
        <w:pStyle w:val="Keyconceptparagraph"/>
        <w:spacing w:before="0"/>
        <w:rPr>
          <w:b/>
          <w:color w:val="0075C9"/>
          <w:sz w:val="24"/>
        </w:rPr>
      </w:pPr>
      <w:r>
        <w:t>An interoperability strategic plan would typically provide a description of interoperability-related activities within the health department from a strategic view point. Such a document could provide guidance about priority activities, workforce needs (such as training and recruitment strategies), resources and investment decisions (such as</w:t>
      </w:r>
      <w:r w:rsidRPr="004D43E6">
        <w:t xml:space="preserve"> </w:t>
      </w:r>
      <w:r>
        <w:t>decisions related to information systems life cycle management including funding, maintenance and replacement of technology), and plans for addressing interoperability gaps.  Such a document could also serve to inform standard operating procedures and guidance for tactical activities at the operational level.</w:t>
      </w:r>
    </w:p>
    <w:p w14:paraId="207BF9E8" w14:textId="36300782" w:rsidR="00F80F96" w:rsidRDefault="00F80F96">
      <w:pPr>
        <w:suppressAutoHyphens w:val="0"/>
        <w:autoSpaceDE/>
        <w:autoSpaceDN/>
        <w:adjustRightInd/>
        <w:spacing w:after="160" w:line="259" w:lineRule="auto"/>
        <w:textAlignment w:val="auto"/>
        <w:rPr>
          <w:rFonts w:asciiTheme="minorHAnsi" w:hAnsiTheme="minorHAnsi"/>
          <w:sz w:val="21"/>
          <w:szCs w:val="21"/>
        </w:rPr>
      </w:pPr>
      <w:r>
        <w:rPr>
          <w:rFonts w:asciiTheme="minorHAnsi" w:hAnsiTheme="minorHAnsi"/>
          <w:sz w:val="21"/>
          <w:szCs w:val="21"/>
        </w:rPr>
        <w:br w:type="page"/>
      </w:r>
    </w:p>
    <w:p w14:paraId="711DA260" w14:textId="180373FD" w:rsidR="00F80F96" w:rsidRPr="00516662" w:rsidRDefault="00F80F96" w:rsidP="00F80F96">
      <w:pPr>
        <w:pStyle w:val="QuestionHeading"/>
      </w:pPr>
      <w:r w:rsidRPr="00516662">
        <w:lastRenderedPageBreak/>
        <w:t>Questions 1.</w:t>
      </w:r>
      <w:r>
        <w:t>3</w:t>
      </w:r>
      <w:r w:rsidR="00F20121">
        <w:t xml:space="preserve"> Change m</w:t>
      </w:r>
      <w:r w:rsidRPr="00516662">
        <w:t>anagement</w:t>
      </w:r>
    </w:p>
    <w:p w14:paraId="18EB2B06" w14:textId="77777777" w:rsidR="00F80F96" w:rsidRDefault="00F80F96" w:rsidP="00F80F96">
      <w:pPr>
        <w:pStyle w:val="Question"/>
      </w:pPr>
      <w:r>
        <w:t>Is there evidence of organizational change management practices to support interoperability efforts within the agency?</w:t>
      </w:r>
    </w:p>
    <w:tbl>
      <w:tblPr>
        <w:tblStyle w:val="TableGrid"/>
        <w:tblW w:w="13032" w:type="dxa"/>
        <w:tblInd w:w="108" w:type="dxa"/>
        <w:tblLook w:val="04A0" w:firstRow="1" w:lastRow="0" w:firstColumn="1" w:lastColumn="0" w:noHBand="0" w:noVBand="1"/>
      </w:tblPr>
      <w:tblGrid>
        <w:gridCol w:w="792"/>
        <w:gridCol w:w="2070"/>
        <w:gridCol w:w="10170"/>
      </w:tblGrid>
      <w:tr w:rsidR="00F80F96" w:rsidRPr="00A523F3" w14:paraId="73A21880" w14:textId="77777777" w:rsidTr="00F80F96">
        <w:trPr>
          <w:trHeight w:val="315"/>
        </w:trPr>
        <w:tc>
          <w:tcPr>
            <w:tcW w:w="792" w:type="dxa"/>
            <w:tcBorders>
              <w:top w:val="nil"/>
              <w:left w:val="nil"/>
              <w:bottom w:val="nil"/>
              <w:right w:val="nil"/>
            </w:tcBorders>
          </w:tcPr>
          <w:p w14:paraId="10DE3942" w14:textId="5DEA7BD5" w:rsidR="00F80F96" w:rsidRDefault="00F80F96" w:rsidP="009F443B">
            <w:pPr>
              <w:contextualSpacing/>
              <w:rPr>
                <w:b/>
                <w:bCs/>
                <w:i/>
                <w:iCs/>
              </w:rPr>
            </w:pPr>
          </w:p>
        </w:tc>
        <w:tc>
          <w:tcPr>
            <w:tcW w:w="2070" w:type="dxa"/>
            <w:tcBorders>
              <w:top w:val="nil"/>
              <w:left w:val="nil"/>
              <w:bottom w:val="nil"/>
              <w:right w:val="nil"/>
            </w:tcBorders>
            <w:hideMark/>
          </w:tcPr>
          <w:p w14:paraId="384755AB" w14:textId="1C783477" w:rsidR="00F80F96" w:rsidRPr="00A523F3" w:rsidRDefault="00F80F96" w:rsidP="009F443B">
            <w:pPr>
              <w:contextualSpacing/>
              <w:rPr>
                <w:b/>
                <w:bCs/>
                <w:i/>
                <w:iCs/>
              </w:rPr>
            </w:pPr>
            <w:r>
              <w:rPr>
                <w:b/>
                <w:bCs/>
                <w:i/>
                <w:iCs/>
              </w:rPr>
              <w:t>CMM l</w:t>
            </w:r>
            <w:r w:rsidRPr="00A523F3">
              <w:rPr>
                <w:b/>
                <w:bCs/>
                <w:i/>
                <w:iCs/>
              </w:rPr>
              <w:t>evel</w:t>
            </w:r>
            <w:r>
              <w:rPr>
                <w:b/>
                <w:bCs/>
                <w:i/>
                <w:iCs/>
              </w:rPr>
              <w:t xml:space="preserve"> name</w:t>
            </w:r>
          </w:p>
        </w:tc>
        <w:tc>
          <w:tcPr>
            <w:tcW w:w="10170" w:type="dxa"/>
            <w:tcBorders>
              <w:top w:val="nil"/>
              <w:left w:val="nil"/>
              <w:bottom w:val="nil"/>
              <w:right w:val="nil"/>
            </w:tcBorders>
            <w:hideMark/>
          </w:tcPr>
          <w:p w14:paraId="23AE5FE8" w14:textId="4AAA0F42" w:rsidR="00F80F96" w:rsidRPr="00A523F3" w:rsidRDefault="00F80F96" w:rsidP="009F443B">
            <w:pPr>
              <w:contextualSpacing/>
              <w:rPr>
                <w:b/>
                <w:bCs/>
                <w:i/>
                <w:iCs/>
              </w:rPr>
            </w:pPr>
            <w:r>
              <w:rPr>
                <w:b/>
                <w:bCs/>
                <w:i/>
                <w:iCs/>
              </w:rPr>
              <w:t>General d</w:t>
            </w:r>
            <w:r w:rsidRPr="00A523F3">
              <w:rPr>
                <w:b/>
                <w:bCs/>
                <w:i/>
                <w:iCs/>
              </w:rPr>
              <w:t>escription</w:t>
            </w:r>
          </w:p>
        </w:tc>
      </w:tr>
      <w:tr w:rsidR="00F80F96" w:rsidRPr="00A523F3" w14:paraId="526A7C76"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792" w:type="dxa"/>
          </w:tcPr>
          <w:p w14:paraId="2C92E2CF"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1A13DFDD" w14:textId="77777777" w:rsidR="00F80F96" w:rsidRPr="00A523F3" w:rsidRDefault="00F80F96" w:rsidP="00F80F96">
            <w:pPr>
              <w:contextualSpacing/>
            </w:pPr>
            <w:r w:rsidRPr="00A523F3">
              <w:t>0</w:t>
            </w:r>
            <w:r>
              <w:t xml:space="preserve"> - Absent</w:t>
            </w:r>
          </w:p>
        </w:tc>
        <w:tc>
          <w:tcPr>
            <w:tcW w:w="10170" w:type="dxa"/>
            <w:hideMark/>
          </w:tcPr>
          <w:p w14:paraId="077FF1C3" w14:textId="77777777" w:rsidR="00F80F96" w:rsidRPr="00A523F3" w:rsidRDefault="00F80F96" w:rsidP="00F80F96">
            <w:pPr>
              <w:contextualSpacing/>
            </w:pPr>
            <w:r>
              <w:t>No capability is evident; “starting from scratch.”</w:t>
            </w:r>
          </w:p>
        </w:tc>
      </w:tr>
      <w:tr w:rsidR="00F80F96" w:rsidRPr="003E13F1" w14:paraId="41144653"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792" w:type="dxa"/>
          </w:tcPr>
          <w:p w14:paraId="5A35A4AA"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56FAF9E1" w14:textId="77777777" w:rsidR="00F80F96" w:rsidRPr="00A523F3" w:rsidRDefault="00F80F96" w:rsidP="00F80F96">
            <w:pPr>
              <w:contextualSpacing/>
            </w:pPr>
            <w:r w:rsidRPr="00A523F3">
              <w:t>1</w:t>
            </w:r>
            <w:r>
              <w:t xml:space="preserve"> - Initial</w:t>
            </w:r>
          </w:p>
        </w:tc>
        <w:tc>
          <w:tcPr>
            <w:tcW w:w="10170" w:type="dxa"/>
            <w:hideMark/>
          </w:tcPr>
          <w:p w14:paraId="75510AB2" w14:textId="1DAC6D47" w:rsidR="00F80F96" w:rsidRPr="003E13F1" w:rsidRDefault="00F80F96" w:rsidP="00F80F96">
            <w:pPr>
              <w:contextualSpacing/>
            </w:pPr>
            <w:r>
              <w:t>No organized, systematic efforts</w:t>
            </w:r>
            <w:r w:rsidR="00A415FA">
              <w:t xml:space="preserve"> exist</w:t>
            </w:r>
            <w:r>
              <w:t>, only a</w:t>
            </w:r>
            <w:r w:rsidRPr="003E13F1">
              <w:t>d hoc</w:t>
            </w:r>
            <w:r>
              <w:t xml:space="preserve"> efforts and isolated, </w:t>
            </w:r>
            <w:r w:rsidRPr="003E13F1">
              <w:t>individual heroics</w:t>
            </w:r>
            <w:r>
              <w:t>.</w:t>
            </w:r>
          </w:p>
        </w:tc>
      </w:tr>
      <w:tr w:rsidR="00F80F96" w:rsidRPr="003E13F1" w14:paraId="18106C28"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792" w:type="dxa"/>
          </w:tcPr>
          <w:p w14:paraId="41DABB23"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7F4A1783" w14:textId="77777777" w:rsidR="00F80F96" w:rsidRPr="00A523F3" w:rsidRDefault="00F80F96" w:rsidP="00F80F96">
            <w:pPr>
              <w:contextualSpacing/>
            </w:pPr>
            <w:r w:rsidRPr="00A523F3">
              <w:t>2</w:t>
            </w:r>
            <w:r>
              <w:t xml:space="preserve"> - Managed</w:t>
            </w:r>
          </w:p>
        </w:tc>
        <w:tc>
          <w:tcPr>
            <w:tcW w:w="10170" w:type="dxa"/>
            <w:hideMark/>
          </w:tcPr>
          <w:p w14:paraId="5874E8B6" w14:textId="02EC6473" w:rsidR="00F80F96" w:rsidRPr="003E13F1" w:rsidRDefault="00F80F96" w:rsidP="00F80F96">
            <w:pPr>
              <w:contextualSpacing/>
            </w:pPr>
            <w:r>
              <w:t>Some organized efforts have begun or are completed</w:t>
            </w:r>
            <w:r w:rsidR="00A415FA">
              <w:t>,</w:t>
            </w:r>
            <w:r>
              <w:t xml:space="preserve"> but </w:t>
            </w:r>
            <w:r w:rsidR="00A415FA">
              <w:t xml:space="preserve">are </w:t>
            </w:r>
            <w:r>
              <w:t>not systematically documented or institutionalized.</w:t>
            </w:r>
          </w:p>
        </w:tc>
      </w:tr>
      <w:tr w:rsidR="00F80F96" w:rsidRPr="003E13F1" w14:paraId="43DBDD62"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792" w:type="dxa"/>
          </w:tcPr>
          <w:p w14:paraId="4911EC6F"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4FA8371D" w14:textId="77777777" w:rsidR="00F80F96" w:rsidRPr="00A523F3" w:rsidRDefault="00F80F96" w:rsidP="00F80F96">
            <w:pPr>
              <w:contextualSpacing/>
            </w:pPr>
            <w:r w:rsidRPr="00A523F3">
              <w:t>3</w:t>
            </w:r>
            <w:r>
              <w:t xml:space="preserve"> - Defined</w:t>
            </w:r>
          </w:p>
        </w:tc>
        <w:tc>
          <w:tcPr>
            <w:tcW w:w="10170" w:type="dxa"/>
            <w:hideMark/>
          </w:tcPr>
          <w:p w14:paraId="035736BF" w14:textId="3CD5FB25" w:rsidR="00F80F96" w:rsidRPr="003E13F1" w:rsidRDefault="00F80F96" w:rsidP="00F80F96">
            <w:pPr>
              <w:contextualSpacing/>
            </w:pPr>
            <w:r>
              <w:t xml:space="preserve">Systematic, ongoing efforts </w:t>
            </w:r>
            <w:r w:rsidR="00A415FA">
              <w:t xml:space="preserve">are </w:t>
            </w:r>
            <w:r>
              <w:t>underway, but there is no overall method to measure progress or to ensure coordination.</w:t>
            </w:r>
          </w:p>
        </w:tc>
      </w:tr>
      <w:tr w:rsidR="00F80F96" w:rsidRPr="003E13F1" w14:paraId="0B922230"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792" w:type="dxa"/>
          </w:tcPr>
          <w:p w14:paraId="64C8C194"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04B747D3" w14:textId="77777777" w:rsidR="00F80F96" w:rsidRPr="00A523F3" w:rsidRDefault="00F80F96" w:rsidP="00F80F96">
            <w:pPr>
              <w:contextualSpacing/>
            </w:pPr>
            <w:r w:rsidRPr="00A523F3">
              <w:t>4</w:t>
            </w:r>
            <w:r>
              <w:t xml:space="preserve"> - Measured</w:t>
            </w:r>
          </w:p>
        </w:tc>
        <w:tc>
          <w:tcPr>
            <w:tcW w:w="10170" w:type="dxa"/>
            <w:hideMark/>
          </w:tcPr>
          <w:p w14:paraId="064B2333" w14:textId="3E751414" w:rsidR="00F80F96" w:rsidRPr="003E13F1" w:rsidRDefault="00F80F96" w:rsidP="00F80F96">
            <w:pPr>
              <w:contextualSpacing/>
            </w:pPr>
            <w:r>
              <w:t xml:space="preserve">Systematic, ongoing efforts </w:t>
            </w:r>
            <w:r w:rsidR="00A415FA">
              <w:t xml:space="preserve">are </w:t>
            </w:r>
            <w:r>
              <w:t>underway to measure progress and ensure coordination.</w:t>
            </w:r>
          </w:p>
        </w:tc>
      </w:tr>
      <w:tr w:rsidR="00F80F96" w:rsidRPr="003E13F1" w14:paraId="7013625C" w14:textId="77777777" w:rsidTr="00F80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792" w:type="dxa"/>
          </w:tcPr>
          <w:p w14:paraId="003649EF" w14:textId="77777777" w:rsidR="00F80F96" w:rsidRPr="00A33C94" w:rsidRDefault="00F80F96" w:rsidP="00F80F96">
            <w:pPr>
              <w:contextualSpacing/>
              <w:rPr>
                <w:sz w:val="36"/>
                <w:szCs w:val="36"/>
              </w:rPr>
            </w:pPr>
            <w:r w:rsidRPr="00A33C94">
              <w:rPr>
                <w:sz w:val="36"/>
                <w:szCs w:val="36"/>
              </w:rPr>
              <w:sym w:font="Wingdings" w:char="F06F"/>
            </w:r>
          </w:p>
        </w:tc>
        <w:tc>
          <w:tcPr>
            <w:tcW w:w="2070" w:type="dxa"/>
            <w:hideMark/>
          </w:tcPr>
          <w:p w14:paraId="3DBEF5AB" w14:textId="77777777" w:rsidR="00F80F96" w:rsidRPr="00A523F3" w:rsidRDefault="00F80F96" w:rsidP="00F80F96">
            <w:pPr>
              <w:contextualSpacing/>
            </w:pPr>
            <w:r w:rsidRPr="00A523F3">
              <w:t>5</w:t>
            </w:r>
            <w:r>
              <w:t xml:space="preserve"> - Optimized</w:t>
            </w:r>
          </w:p>
        </w:tc>
        <w:tc>
          <w:tcPr>
            <w:tcW w:w="10170" w:type="dxa"/>
            <w:hideMark/>
          </w:tcPr>
          <w:p w14:paraId="61E38287" w14:textId="6FB6FA07" w:rsidR="00F80F96" w:rsidRPr="003E13F1" w:rsidRDefault="00F80F96" w:rsidP="00F80F96">
            <w:pPr>
              <w:contextualSpacing/>
            </w:pPr>
            <w:r>
              <w:t xml:space="preserve">Systematic, ongoing efforts </w:t>
            </w:r>
            <w:r w:rsidR="00A415FA">
              <w:t xml:space="preserve">are </w:t>
            </w:r>
            <w:r>
              <w:t>underway with quality improvement activities to align assessment results with guiding vision, strategies and performance metrics.</w:t>
            </w:r>
          </w:p>
        </w:tc>
      </w:tr>
    </w:tbl>
    <w:p w14:paraId="32B16426" w14:textId="77777777" w:rsidR="00F80F96" w:rsidRDefault="00F80F96" w:rsidP="00F80F96">
      <w:pPr>
        <w:pStyle w:val="DiscussQuestions"/>
        <w:spacing w:before="0"/>
        <w:ind w:left="360"/>
        <w:contextualSpacing/>
        <w:rPr>
          <w:b/>
          <w:color w:val="0075C9"/>
          <w:sz w:val="24"/>
        </w:rPr>
      </w:pPr>
      <w:r w:rsidRPr="00BD4377">
        <w:rPr>
          <w:i/>
          <w:noProof/>
        </w:rPr>
        <mc:AlternateContent>
          <mc:Choice Requires="wps">
            <w:drawing>
              <wp:anchor distT="0" distB="0" distL="114300" distR="114300" simplePos="0" relativeHeight="251671552" behindDoc="0" locked="0" layoutInCell="1" allowOverlap="1" wp14:anchorId="6F8C3336" wp14:editId="709589C3">
                <wp:simplePos x="0" y="0"/>
                <wp:positionH relativeFrom="column">
                  <wp:posOffset>13335</wp:posOffset>
                </wp:positionH>
                <wp:positionV relativeFrom="paragraph">
                  <wp:posOffset>94615</wp:posOffset>
                </wp:positionV>
                <wp:extent cx="15011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4FA1786" id="Straight Connector 1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7.45pt" to="119.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" strokecolor="windowText"/>
            </w:pict>
          </mc:Fallback>
        </mc:AlternateContent>
      </w:r>
    </w:p>
    <w:p w14:paraId="5A5BE20A" w14:textId="730BD810" w:rsidR="00F80F96" w:rsidRDefault="00A415FA" w:rsidP="00F80F96">
      <w:pPr>
        <w:pStyle w:val="Discussprompt"/>
        <w:spacing w:before="0" w:after="0"/>
      </w:pPr>
      <w:r>
        <w:t>Discussion p</w:t>
      </w:r>
      <w:r w:rsidR="00F80F96" w:rsidRPr="00AB1948">
        <w:t>rompts</w:t>
      </w:r>
    </w:p>
    <w:p w14:paraId="11FB8A7A" w14:textId="15B5BA8E" w:rsidR="00F80F96" w:rsidRPr="00E96ECA" w:rsidRDefault="00F80F96" w:rsidP="00F80F96">
      <w:r>
        <w:t xml:space="preserve">Is there evidence of executive-level leadership and commitment to implement the changes required for interoperability initiatives to succeed? Does the agency have any staff members designated to lead change efforts related to technology innovations or adoption? If not, are program managers aware of change management models, processes or techniques? Is training on the topic available? If so, how many staff members have participated? At what level of the organization are change management practices or policies evident? </w:t>
      </w:r>
    </w:p>
    <w:p w14:paraId="79FC32EC" w14:textId="77777777" w:rsidR="00F80F96" w:rsidRPr="00E63DD6" w:rsidRDefault="00F80F96" w:rsidP="00F80F96">
      <w:pPr>
        <w:pStyle w:val="Keyconcepts"/>
        <w:spacing w:before="0" w:after="0"/>
      </w:pPr>
      <w:r w:rsidRPr="00E63DD6">
        <w:t>Key concepts</w:t>
      </w:r>
    </w:p>
    <w:p w14:paraId="5B3A884F" w14:textId="0A9C0EFC" w:rsidR="004768B2" w:rsidRDefault="00F80F96" w:rsidP="00F80F96">
      <w:r>
        <w:t xml:space="preserve">A common application of change management theory and practice is to support technology adoption. The term </w:t>
      </w:r>
      <w:r w:rsidRPr="00C8057C">
        <w:rPr>
          <w:i/>
        </w:rPr>
        <w:t>change management</w:t>
      </w:r>
      <w:r>
        <w:t xml:space="preserve"> is used to describe the processes organizations proceed through to achieve alignment of the organization’s strategy to the launch and execution of change initiatives. An example of a well-researched change management approach is </w:t>
      </w:r>
      <w:r w:rsidRPr="00516662">
        <w:rPr>
          <w:i/>
        </w:rPr>
        <w:t>John Kotter’s 8 Step Change Model</w:t>
      </w:r>
      <w:r>
        <w:t xml:space="preserve">. This model includes components of creating </w:t>
      </w:r>
      <w:r w:rsidR="004768B2">
        <w:t xml:space="preserve">a </w:t>
      </w:r>
      <w:r>
        <w:t>sense of urgency; building a guiding coalition; forming a strategic vision and initiatives; enlisting a “volunteer army”; enabling action by removing barriers; generating short-term wins; sustaining acceleration; and instituting change.</w:t>
      </w:r>
    </w:p>
    <w:p w14:paraId="1FF798A4" w14:textId="77777777" w:rsidR="004768B2" w:rsidRDefault="004768B2">
      <w:pPr>
        <w:suppressAutoHyphens w:val="0"/>
        <w:autoSpaceDE/>
        <w:autoSpaceDN/>
        <w:adjustRightInd/>
        <w:spacing w:after="160" w:line="259" w:lineRule="auto"/>
        <w:textAlignment w:val="auto"/>
      </w:pPr>
      <w:r>
        <w:br w:type="page"/>
      </w:r>
    </w:p>
    <w:p w14:paraId="59865D4D" w14:textId="16E6F647" w:rsidR="004768B2" w:rsidRPr="00516662" w:rsidRDefault="004768B2" w:rsidP="004768B2">
      <w:pPr>
        <w:pStyle w:val="QuestionHeading"/>
      </w:pPr>
      <w:r w:rsidRPr="00516662">
        <w:lastRenderedPageBreak/>
        <w:t>Question 1.</w:t>
      </w:r>
      <w:r>
        <w:t>4</w:t>
      </w:r>
      <w:r w:rsidR="00F20121">
        <w:t xml:space="preserve"> Internal s</w:t>
      </w:r>
      <w:r w:rsidRPr="00516662">
        <w:t>takeholders</w:t>
      </w:r>
    </w:p>
    <w:p w14:paraId="7118C249" w14:textId="78923D8F" w:rsidR="004768B2" w:rsidRPr="00D11555" w:rsidRDefault="004768B2" w:rsidP="004768B2">
      <w:pPr>
        <w:pStyle w:val="Question"/>
      </w:pPr>
      <w:r>
        <w:t xml:space="preserve">Do we have </w:t>
      </w:r>
      <w:r w:rsidRPr="00516662">
        <w:t xml:space="preserve">a coordinated process for </w:t>
      </w:r>
      <w:r>
        <w:t xml:space="preserve">our </w:t>
      </w:r>
      <w:r w:rsidRPr="00516662">
        <w:t xml:space="preserve">programs to analyze their </w:t>
      </w:r>
      <w:r w:rsidRPr="009C469D">
        <w:rPr>
          <w:i/>
        </w:rPr>
        <w:t>internal</w:t>
      </w:r>
      <w:r w:rsidRPr="00516662">
        <w:t xml:space="preserve"> stakeholders’ information needs/desires and readiness?</w:t>
      </w:r>
    </w:p>
    <w:tbl>
      <w:tblPr>
        <w:tblStyle w:val="TableGrid"/>
        <w:tblW w:w="13122" w:type="dxa"/>
        <w:tblInd w:w="108" w:type="dxa"/>
        <w:tblLook w:val="04A0" w:firstRow="1" w:lastRow="0" w:firstColumn="1" w:lastColumn="0" w:noHBand="0" w:noVBand="1"/>
      </w:tblPr>
      <w:tblGrid>
        <w:gridCol w:w="792"/>
        <w:gridCol w:w="1890"/>
        <w:gridCol w:w="10440"/>
      </w:tblGrid>
      <w:tr w:rsidR="004768B2" w:rsidRPr="00A523F3" w14:paraId="609C5001" w14:textId="77777777" w:rsidTr="004768B2">
        <w:trPr>
          <w:trHeight w:val="315"/>
        </w:trPr>
        <w:tc>
          <w:tcPr>
            <w:tcW w:w="792" w:type="dxa"/>
            <w:tcBorders>
              <w:top w:val="nil"/>
              <w:left w:val="nil"/>
              <w:bottom w:val="nil"/>
              <w:right w:val="nil"/>
            </w:tcBorders>
          </w:tcPr>
          <w:p w14:paraId="5DE257D7" w14:textId="782658F9" w:rsidR="004768B2" w:rsidRDefault="004768B2" w:rsidP="004768B2">
            <w:pPr>
              <w:contextualSpacing/>
              <w:rPr>
                <w:b/>
                <w:bCs/>
                <w:i/>
                <w:iCs/>
              </w:rPr>
            </w:pPr>
          </w:p>
        </w:tc>
        <w:tc>
          <w:tcPr>
            <w:tcW w:w="1890" w:type="dxa"/>
            <w:tcBorders>
              <w:top w:val="nil"/>
              <w:left w:val="nil"/>
              <w:bottom w:val="nil"/>
              <w:right w:val="nil"/>
            </w:tcBorders>
            <w:hideMark/>
          </w:tcPr>
          <w:p w14:paraId="4F50AD8B" w14:textId="1DC3DA75" w:rsidR="004768B2" w:rsidRPr="00A523F3" w:rsidRDefault="004768B2" w:rsidP="004768B2">
            <w:pPr>
              <w:contextualSpacing/>
              <w:rPr>
                <w:b/>
                <w:bCs/>
                <w:i/>
                <w:iCs/>
              </w:rPr>
            </w:pPr>
            <w:r>
              <w:rPr>
                <w:b/>
                <w:bCs/>
                <w:i/>
                <w:iCs/>
              </w:rPr>
              <w:t>CMM l</w:t>
            </w:r>
            <w:r w:rsidRPr="00A523F3">
              <w:rPr>
                <w:b/>
                <w:bCs/>
                <w:i/>
                <w:iCs/>
              </w:rPr>
              <w:t>evel</w:t>
            </w:r>
            <w:r>
              <w:rPr>
                <w:b/>
                <w:bCs/>
                <w:i/>
                <w:iCs/>
              </w:rPr>
              <w:t xml:space="preserve"> name</w:t>
            </w:r>
          </w:p>
        </w:tc>
        <w:tc>
          <w:tcPr>
            <w:tcW w:w="10440" w:type="dxa"/>
            <w:tcBorders>
              <w:top w:val="nil"/>
              <w:left w:val="nil"/>
              <w:bottom w:val="nil"/>
              <w:right w:val="nil"/>
            </w:tcBorders>
            <w:hideMark/>
          </w:tcPr>
          <w:p w14:paraId="651E908D" w14:textId="3931C6E0" w:rsidR="004768B2" w:rsidRPr="00A523F3" w:rsidRDefault="004768B2" w:rsidP="004768B2">
            <w:pPr>
              <w:contextualSpacing/>
              <w:rPr>
                <w:b/>
                <w:bCs/>
                <w:i/>
                <w:iCs/>
              </w:rPr>
            </w:pPr>
            <w:r>
              <w:rPr>
                <w:b/>
                <w:bCs/>
                <w:i/>
                <w:iCs/>
              </w:rPr>
              <w:t>General d</w:t>
            </w:r>
            <w:r w:rsidRPr="00A523F3">
              <w:rPr>
                <w:b/>
                <w:bCs/>
                <w:i/>
                <w:iCs/>
              </w:rPr>
              <w:t>escription</w:t>
            </w:r>
          </w:p>
        </w:tc>
      </w:tr>
      <w:tr w:rsidR="004768B2" w:rsidRPr="00A523F3" w14:paraId="01988D1E"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792" w:type="dxa"/>
          </w:tcPr>
          <w:p w14:paraId="67B62DF2"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530D9938" w14:textId="77777777" w:rsidR="004768B2" w:rsidRPr="00A523F3" w:rsidRDefault="004768B2" w:rsidP="004768B2">
            <w:pPr>
              <w:contextualSpacing/>
            </w:pPr>
            <w:r w:rsidRPr="00A523F3">
              <w:t>0</w:t>
            </w:r>
            <w:r>
              <w:t xml:space="preserve"> - Absent</w:t>
            </w:r>
          </w:p>
        </w:tc>
        <w:tc>
          <w:tcPr>
            <w:tcW w:w="10440" w:type="dxa"/>
            <w:hideMark/>
          </w:tcPr>
          <w:p w14:paraId="4BBBE04B" w14:textId="77777777" w:rsidR="004768B2" w:rsidRPr="00A523F3" w:rsidRDefault="004768B2" w:rsidP="004768B2">
            <w:pPr>
              <w:contextualSpacing/>
            </w:pPr>
            <w:r>
              <w:t>No capability is evident; “starting from scratch.”</w:t>
            </w:r>
          </w:p>
        </w:tc>
      </w:tr>
      <w:tr w:rsidR="004768B2" w:rsidRPr="003E13F1" w14:paraId="61E6845B"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792" w:type="dxa"/>
          </w:tcPr>
          <w:p w14:paraId="546A72A4"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12BCE702" w14:textId="77777777" w:rsidR="004768B2" w:rsidRPr="00A523F3" w:rsidRDefault="004768B2" w:rsidP="004768B2">
            <w:pPr>
              <w:contextualSpacing/>
            </w:pPr>
            <w:r w:rsidRPr="00A523F3">
              <w:t>1</w:t>
            </w:r>
            <w:r>
              <w:t xml:space="preserve"> - Initial</w:t>
            </w:r>
          </w:p>
        </w:tc>
        <w:tc>
          <w:tcPr>
            <w:tcW w:w="10440" w:type="dxa"/>
            <w:hideMark/>
          </w:tcPr>
          <w:p w14:paraId="73F6E61B" w14:textId="672BF499" w:rsidR="004768B2" w:rsidRPr="003E13F1" w:rsidRDefault="004768B2" w:rsidP="004768B2">
            <w:pPr>
              <w:contextualSpacing/>
            </w:pPr>
            <w:r>
              <w:t>No organized, systematic efforts exist, only a</w:t>
            </w:r>
            <w:r w:rsidRPr="003E13F1">
              <w:t>d hoc</w:t>
            </w:r>
            <w:r>
              <w:t xml:space="preserve"> efforts and isolated, </w:t>
            </w:r>
            <w:r w:rsidRPr="003E13F1">
              <w:t>individual heroics</w:t>
            </w:r>
            <w:r>
              <w:t>.</w:t>
            </w:r>
          </w:p>
        </w:tc>
      </w:tr>
      <w:tr w:rsidR="004768B2" w:rsidRPr="003E13F1" w14:paraId="6A74BEFC"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792" w:type="dxa"/>
          </w:tcPr>
          <w:p w14:paraId="63707C49"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6D5CE591" w14:textId="77777777" w:rsidR="004768B2" w:rsidRPr="00A523F3" w:rsidRDefault="004768B2" w:rsidP="004768B2">
            <w:pPr>
              <w:contextualSpacing/>
            </w:pPr>
            <w:r w:rsidRPr="00A523F3">
              <w:t>2</w:t>
            </w:r>
            <w:r>
              <w:t xml:space="preserve"> - Managed</w:t>
            </w:r>
          </w:p>
        </w:tc>
        <w:tc>
          <w:tcPr>
            <w:tcW w:w="10440" w:type="dxa"/>
            <w:hideMark/>
          </w:tcPr>
          <w:p w14:paraId="1FDFDED8" w14:textId="4EE04AF1" w:rsidR="004768B2" w:rsidRPr="003E13F1" w:rsidRDefault="004768B2" w:rsidP="004768B2">
            <w:pPr>
              <w:contextualSpacing/>
            </w:pPr>
            <w:r>
              <w:t>Some organized efforts have begun or are completed, but are not systematically documented or institutionalized.</w:t>
            </w:r>
          </w:p>
        </w:tc>
      </w:tr>
      <w:tr w:rsidR="004768B2" w:rsidRPr="003E13F1" w14:paraId="15EFEDF5"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792" w:type="dxa"/>
          </w:tcPr>
          <w:p w14:paraId="1BCFC46F"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0CAF859C" w14:textId="77777777" w:rsidR="004768B2" w:rsidRPr="00A523F3" w:rsidRDefault="004768B2" w:rsidP="004768B2">
            <w:pPr>
              <w:contextualSpacing/>
            </w:pPr>
            <w:r w:rsidRPr="00A523F3">
              <w:t>3</w:t>
            </w:r>
            <w:r>
              <w:t xml:space="preserve"> - Defined</w:t>
            </w:r>
          </w:p>
        </w:tc>
        <w:tc>
          <w:tcPr>
            <w:tcW w:w="10440" w:type="dxa"/>
            <w:hideMark/>
          </w:tcPr>
          <w:p w14:paraId="44A55663" w14:textId="261F9679" w:rsidR="004768B2" w:rsidRPr="003E13F1" w:rsidRDefault="004768B2" w:rsidP="004768B2">
            <w:pPr>
              <w:contextualSpacing/>
            </w:pPr>
            <w:r>
              <w:t>Systematic, ongoing efforts are underway, but there is no overall method to measure progress or to ensure coordination.</w:t>
            </w:r>
          </w:p>
        </w:tc>
      </w:tr>
      <w:tr w:rsidR="004768B2" w:rsidRPr="003E13F1" w14:paraId="0FE5049F"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792" w:type="dxa"/>
          </w:tcPr>
          <w:p w14:paraId="30888940"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01062D67" w14:textId="77777777" w:rsidR="004768B2" w:rsidRPr="00A523F3" w:rsidRDefault="004768B2" w:rsidP="004768B2">
            <w:pPr>
              <w:contextualSpacing/>
            </w:pPr>
            <w:r w:rsidRPr="00A523F3">
              <w:t>4</w:t>
            </w:r>
            <w:r>
              <w:t xml:space="preserve"> - Measured</w:t>
            </w:r>
          </w:p>
        </w:tc>
        <w:tc>
          <w:tcPr>
            <w:tcW w:w="10440" w:type="dxa"/>
            <w:hideMark/>
          </w:tcPr>
          <w:p w14:paraId="65087107" w14:textId="53CFE1C4" w:rsidR="004768B2" w:rsidRPr="003E13F1" w:rsidRDefault="004768B2" w:rsidP="004768B2">
            <w:pPr>
              <w:contextualSpacing/>
            </w:pPr>
            <w:r>
              <w:t>Systematic, ongoing efforts are underway to measure progress and ensure coordination.</w:t>
            </w:r>
          </w:p>
        </w:tc>
      </w:tr>
      <w:tr w:rsidR="004768B2" w:rsidRPr="003E13F1" w14:paraId="7288DDAC" w14:textId="77777777" w:rsidTr="00476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792" w:type="dxa"/>
          </w:tcPr>
          <w:p w14:paraId="5FEEF5FE" w14:textId="77777777" w:rsidR="004768B2" w:rsidRPr="00A33C94" w:rsidRDefault="004768B2" w:rsidP="004768B2">
            <w:pPr>
              <w:contextualSpacing/>
              <w:rPr>
                <w:sz w:val="36"/>
                <w:szCs w:val="36"/>
              </w:rPr>
            </w:pPr>
            <w:r w:rsidRPr="00A33C94">
              <w:rPr>
                <w:sz w:val="36"/>
                <w:szCs w:val="36"/>
              </w:rPr>
              <w:sym w:font="Wingdings" w:char="F06F"/>
            </w:r>
          </w:p>
        </w:tc>
        <w:tc>
          <w:tcPr>
            <w:tcW w:w="1890" w:type="dxa"/>
            <w:hideMark/>
          </w:tcPr>
          <w:p w14:paraId="6D5FEDE2" w14:textId="77777777" w:rsidR="004768B2" w:rsidRPr="00A523F3" w:rsidRDefault="004768B2" w:rsidP="004768B2">
            <w:pPr>
              <w:contextualSpacing/>
            </w:pPr>
            <w:r w:rsidRPr="00A523F3">
              <w:t>5</w:t>
            </w:r>
            <w:r>
              <w:t xml:space="preserve"> - Optimized</w:t>
            </w:r>
          </w:p>
        </w:tc>
        <w:tc>
          <w:tcPr>
            <w:tcW w:w="10440" w:type="dxa"/>
            <w:hideMark/>
          </w:tcPr>
          <w:p w14:paraId="1435E46D" w14:textId="7AD3C99F" w:rsidR="004768B2" w:rsidRPr="003E13F1" w:rsidRDefault="004768B2" w:rsidP="004768B2">
            <w:pPr>
              <w:contextualSpacing/>
            </w:pPr>
            <w:r>
              <w:t>Systematic, ongoing efforts are underway with quality improvement activities to align assessment results with guiding vision, strategies and performance metrics.</w:t>
            </w:r>
          </w:p>
        </w:tc>
      </w:tr>
    </w:tbl>
    <w:p w14:paraId="07ACF28B" w14:textId="77777777" w:rsidR="004768B2" w:rsidRDefault="004768B2" w:rsidP="004768B2">
      <w:pPr>
        <w:contextualSpacing/>
        <w:rPr>
          <w:b/>
          <w:color w:val="0075C9"/>
          <w:sz w:val="24"/>
        </w:rPr>
      </w:pPr>
      <w:r w:rsidRPr="00BD4377">
        <w:rPr>
          <w:i/>
          <w:noProof/>
        </w:rPr>
        <mc:AlternateContent>
          <mc:Choice Requires="wps">
            <w:drawing>
              <wp:anchor distT="0" distB="0" distL="114300" distR="114300" simplePos="0" relativeHeight="251673600" behindDoc="0" locked="0" layoutInCell="1" allowOverlap="1" wp14:anchorId="792D1A29" wp14:editId="52518437">
                <wp:simplePos x="0" y="0"/>
                <wp:positionH relativeFrom="column">
                  <wp:posOffset>13335</wp:posOffset>
                </wp:positionH>
                <wp:positionV relativeFrom="paragraph">
                  <wp:posOffset>72224</wp:posOffset>
                </wp:positionV>
                <wp:extent cx="1501140" cy="0"/>
                <wp:effectExtent l="0" t="0" r="22860" b="19050"/>
                <wp:wrapNone/>
                <wp:docPr id="36" name="Straight Connector 36"/>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7AD7E06" id="Straight Connector 3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7pt" to="119.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" strokecolor="windowText"/>
            </w:pict>
          </mc:Fallback>
        </mc:AlternateContent>
      </w:r>
    </w:p>
    <w:p w14:paraId="10E17712" w14:textId="06A05450" w:rsidR="004768B2" w:rsidRPr="008E280B" w:rsidRDefault="004768B2" w:rsidP="004768B2">
      <w:pPr>
        <w:pStyle w:val="Keyconcepts"/>
        <w:spacing w:before="0" w:after="0"/>
        <w:rPr>
          <w:rFonts w:asciiTheme="minorHAnsi" w:hAnsiTheme="minorHAnsi" w:cs="Arial"/>
          <w:bCs/>
          <w:szCs w:val="22"/>
        </w:rPr>
      </w:pPr>
      <w:r>
        <w:t>Discussion p</w:t>
      </w:r>
      <w:r w:rsidRPr="00AB1948">
        <w:t>rompts</w:t>
      </w:r>
    </w:p>
    <w:p w14:paraId="34A1A656" w14:textId="77777777" w:rsidR="004768B2" w:rsidRPr="00516662" w:rsidRDefault="004768B2" w:rsidP="004768B2">
      <w:pPr>
        <w:pStyle w:val="Keyconceptparagraph"/>
        <w:spacing w:before="0"/>
      </w:pPr>
      <w:r w:rsidRPr="00516662">
        <w:t>Have internal stakeholders been identified and engaged</w:t>
      </w:r>
      <w:r>
        <w:t>—that is</w:t>
      </w:r>
      <w:r w:rsidRPr="00516662">
        <w:t xml:space="preserve">, programs that wish to exchange information but currently do not? Do </w:t>
      </w:r>
      <w:r>
        <w:t>we</w:t>
      </w:r>
      <w:r w:rsidRPr="00516662">
        <w:t xml:space="preserve"> have a process or practice that supports identification of needs/desires of each program area? Does the analysis address current status and future needs? Is there any documentation available from the analysis? For example, is an action plan created? Are requirements for both partners documented? What tactics exist to support increased capacity and capability for data exchange? </w:t>
      </w:r>
      <w:r>
        <w:t>Have they been s</w:t>
      </w:r>
      <w:r w:rsidRPr="00516662">
        <w:t xml:space="preserve">hared broadly? </w:t>
      </w:r>
    </w:p>
    <w:p w14:paraId="3876FEF2" w14:textId="77777777" w:rsidR="004768B2" w:rsidRDefault="004768B2" w:rsidP="004768B2">
      <w:pPr>
        <w:pStyle w:val="Keyconcepts"/>
        <w:spacing w:before="0" w:after="0"/>
      </w:pPr>
    </w:p>
    <w:p w14:paraId="481F4B40" w14:textId="77777777" w:rsidR="004768B2" w:rsidRPr="00516662" w:rsidRDefault="004768B2" w:rsidP="004768B2">
      <w:pPr>
        <w:pStyle w:val="Keyconcepts"/>
        <w:spacing w:before="0" w:after="0"/>
      </w:pPr>
      <w:r w:rsidRPr="00516662">
        <w:t>Key concepts</w:t>
      </w:r>
    </w:p>
    <w:p w14:paraId="7396BF12" w14:textId="2F414835" w:rsidR="008E0C3C" w:rsidRDefault="004768B2" w:rsidP="004768B2">
      <w:pPr>
        <w:pStyle w:val="Keyconceptparagraph"/>
        <w:spacing w:before="0"/>
      </w:pPr>
      <w:r w:rsidRPr="00112F9F">
        <w:rPr>
          <w:b/>
        </w:rPr>
        <w:t>Interoperability needs</w:t>
      </w:r>
      <w:r w:rsidRPr="00112F9F">
        <w:t xml:space="preserve"> assessment activities will make explicit what information exchange is required </w:t>
      </w:r>
      <w:r>
        <w:t xml:space="preserve">(i.e., </w:t>
      </w:r>
      <w:r w:rsidRPr="00112F9F">
        <w:t>specific content</w:t>
      </w:r>
      <w:r>
        <w:t xml:space="preserve"> or</w:t>
      </w:r>
      <w:r w:rsidRPr="00112F9F">
        <w:t xml:space="preserve"> data elements</w:t>
      </w:r>
      <w:r>
        <w:t xml:space="preserve"> to be exchanged)</w:t>
      </w:r>
      <w:r w:rsidRPr="00112F9F">
        <w:t xml:space="preserve">, system capabilities </w:t>
      </w:r>
      <w:r>
        <w:t>(e.g.,</w:t>
      </w:r>
      <w:r w:rsidRPr="00112F9F">
        <w:t xml:space="preserve"> database size</w:t>
      </w:r>
      <w:r>
        <w:t xml:space="preserve"> and </w:t>
      </w:r>
      <w:r w:rsidRPr="00112F9F">
        <w:t>server capacity to handle volume</w:t>
      </w:r>
      <w:r>
        <w:t>)</w:t>
      </w:r>
      <w:r w:rsidRPr="00112F9F">
        <w:t xml:space="preserve">, </w:t>
      </w:r>
      <w:r>
        <w:t xml:space="preserve">the </w:t>
      </w:r>
      <w:r w:rsidRPr="00112F9F">
        <w:t>ability to send and receive data electronically,</w:t>
      </w:r>
      <w:r>
        <w:t xml:space="preserve"> and the</w:t>
      </w:r>
      <w:r w:rsidRPr="00112F9F">
        <w:t xml:space="preserve"> automation of data validation. </w:t>
      </w:r>
    </w:p>
    <w:p w14:paraId="767BDFD5" w14:textId="77777777" w:rsidR="008E0C3C" w:rsidRDefault="008E0C3C">
      <w:pPr>
        <w:suppressAutoHyphens w:val="0"/>
        <w:autoSpaceDE/>
        <w:autoSpaceDN/>
        <w:adjustRightInd/>
        <w:spacing w:after="160" w:line="259" w:lineRule="auto"/>
        <w:textAlignment w:val="auto"/>
        <w:rPr>
          <w:rFonts w:asciiTheme="minorHAnsi" w:eastAsia="Times New Roman" w:hAnsiTheme="minorHAnsi" w:cs="Times New Roman"/>
          <w:color w:val="auto"/>
        </w:rPr>
      </w:pPr>
      <w:r>
        <w:br w:type="page"/>
      </w:r>
    </w:p>
    <w:p w14:paraId="1C6D169E" w14:textId="1A6CE1EA" w:rsidR="008E0C3C" w:rsidRPr="00516662" w:rsidRDefault="008E0C3C" w:rsidP="008E0C3C">
      <w:pPr>
        <w:pStyle w:val="QuestionHeading"/>
      </w:pPr>
      <w:r w:rsidRPr="00516662">
        <w:lastRenderedPageBreak/>
        <w:t>Question 1.</w:t>
      </w:r>
      <w:r>
        <w:t>5</w:t>
      </w:r>
      <w:r w:rsidR="00F20121">
        <w:t xml:space="preserve"> External s</w:t>
      </w:r>
      <w:r w:rsidRPr="00516662">
        <w:t>takeholders</w:t>
      </w:r>
    </w:p>
    <w:p w14:paraId="24C2AF71" w14:textId="1B60D8A9" w:rsidR="008E0C3C" w:rsidRPr="008E0C3C" w:rsidRDefault="008E0C3C" w:rsidP="008E0C3C">
      <w:pPr>
        <w:pStyle w:val="DiscussQuestions"/>
        <w:spacing w:before="0"/>
        <w:ind w:left="360"/>
        <w:contextualSpacing/>
        <w:rPr>
          <w:b/>
          <w:color w:val="0075C9"/>
          <w:sz w:val="24"/>
        </w:rPr>
      </w:pPr>
      <w:r>
        <w:rPr>
          <w:rFonts w:asciiTheme="minorHAnsi" w:hAnsiTheme="minorHAnsi"/>
        </w:rPr>
        <w:t xml:space="preserve"> </w:t>
      </w:r>
      <w:r w:rsidRPr="00516662">
        <w:rPr>
          <w:rStyle w:val="QuestionChar"/>
        </w:rPr>
        <w:t xml:space="preserve">Do </w:t>
      </w:r>
      <w:r>
        <w:rPr>
          <w:rStyle w:val="QuestionChar"/>
        </w:rPr>
        <w:t>we</w:t>
      </w:r>
      <w:r w:rsidRPr="00516662">
        <w:rPr>
          <w:rStyle w:val="QuestionChar"/>
        </w:rPr>
        <w:t xml:space="preserve"> have a coordinated process for </w:t>
      </w:r>
      <w:r>
        <w:rPr>
          <w:rStyle w:val="QuestionChar"/>
        </w:rPr>
        <w:t xml:space="preserve">our </w:t>
      </w:r>
      <w:r w:rsidRPr="00516662">
        <w:rPr>
          <w:rStyle w:val="QuestionChar"/>
        </w:rPr>
        <w:t xml:space="preserve">programs to assess the interoperability needs and desires of </w:t>
      </w:r>
      <w:r w:rsidRPr="009C469D">
        <w:rPr>
          <w:rStyle w:val="QuestionChar"/>
          <w:i/>
        </w:rPr>
        <w:t>external</w:t>
      </w:r>
      <w:r w:rsidRPr="00516662">
        <w:rPr>
          <w:rStyle w:val="QuestionChar"/>
        </w:rPr>
        <w:t xml:space="preserve"> data exchange partners</w:t>
      </w:r>
      <w:r w:rsidRPr="00A46BF3">
        <w:rPr>
          <w:rFonts w:asciiTheme="minorHAnsi" w:hAnsiTheme="minorHAnsi"/>
          <w:b/>
        </w:rPr>
        <w:t>?</w:t>
      </w:r>
    </w:p>
    <w:tbl>
      <w:tblPr>
        <w:tblStyle w:val="TableGrid"/>
        <w:tblW w:w="127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2070"/>
        <w:gridCol w:w="9720"/>
      </w:tblGrid>
      <w:tr w:rsidR="008E0C3C" w:rsidRPr="00A523F3" w14:paraId="430D09DB" w14:textId="77777777" w:rsidTr="008E0C3C">
        <w:trPr>
          <w:trHeight w:val="315"/>
        </w:trPr>
        <w:tc>
          <w:tcPr>
            <w:tcW w:w="972" w:type="dxa"/>
          </w:tcPr>
          <w:p w14:paraId="5BD15119" w14:textId="7A74EE3D" w:rsidR="008E0C3C" w:rsidRDefault="008E0C3C" w:rsidP="009F443B">
            <w:pPr>
              <w:contextualSpacing/>
              <w:rPr>
                <w:b/>
                <w:bCs/>
                <w:i/>
                <w:iCs/>
              </w:rPr>
            </w:pPr>
          </w:p>
        </w:tc>
        <w:tc>
          <w:tcPr>
            <w:tcW w:w="2070" w:type="dxa"/>
            <w:hideMark/>
          </w:tcPr>
          <w:p w14:paraId="08211E20" w14:textId="51C0C583" w:rsidR="008E0C3C" w:rsidRPr="00A523F3" w:rsidRDefault="008E0C3C" w:rsidP="009F443B">
            <w:pPr>
              <w:contextualSpacing/>
              <w:rPr>
                <w:b/>
                <w:bCs/>
                <w:i/>
                <w:iCs/>
              </w:rPr>
            </w:pPr>
            <w:r>
              <w:rPr>
                <w:b/>
                <w:bCs/>
                <w:i/>
                <w:iCs/>
              </w:rPr>
              <w:t>CMM l</w:t>
            </w:r>
            <w:r w:rsidRPr="00A523F3">
              <w:rPr>
                <w:b/>
                <w:bCs/>
                <w:i/>
                <w:iCs/>
              </w:rPr>
              <w:t>evel</w:t>
            </w:r>
            <w:r>
              <w:rPr>
                <w:b/>
                <w:bCs/>
                <w:i/>
                <w:iCs/>
              </w:rPr>
              <w:t xml:space="preserve"> name</w:t>
            </w:r>
          </w:p>
        </w:tc>
        <w:tc>
          <w:tcPr>
            <w:tcW w:w="9720" w:type="dxa"/>
            <w:hideMark/>
          </w:tcPr>
          <w:p w14:paraId="798D76A1" w14:textId="04927AD1" w:rsidR="008E0C3C" w:rsidRPr="00A523F3" w:rsidRDefault="008E0C3C" w:rsidP="009F443B">
            <w:pPr>
              <w:contextualSpacing/>
              <w:rPr>
                <w:b/>
                <w:bCs/>
                <w:i/>
                <w:iCs/>
              </w:rPr>
            </w:pPr>
            <w:r>
              <w:rPr>
                <w:b/>
                <w:bCs/>
                <w:i/>
                <w:iCs/>
              </w:rPr>
              <w:t>General d</w:t>
            </w:r>
            <w:r w:rsidRPr="00A523F3">
              <w:rPr>
                <w:b/>
                <w:bCs/>
                <w:i/>
                <w:iCs/>
              </w:rPr>
              <w:t>escription</w:t>
            </w:r>
          </w:p>
        </w:tc>
      </w:tr>
      <w:tr w:rsidR="008E0C3C" w:rsidRPr="00A523F3" w14:paraId="3AA6CE2F" w14:textId="77777777" w:rsidTr="008E0C3C">
        <w:trPr>
          <w:trHeight w:val="396"/>
        </w:trPr>
        <w:tc>
          <w:tcPr>
            <w:tcW w:w="972" w:type="dxa"/>
          </w:tcPr>
          <w:p w14:paraId="663FEAB3"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3D1BD48E" w14:textId="77777777" w:rsidR="008E0C3C" w:rsidRPr="00A523F3" w:rsidRDefault="008E0C3C" w:rsidP="008E0C3C">
            <w:pPr>
              <w:contextualSpacing/>
            </w:pPr>
            <w:r w:rsidRPr="00A523F3">
              <w:t>0</w:t>
            </w:r>
            <w:r>
              <w:t xml:space="preserve"> - Absent</w:t>
            </w:r>
          </w:p>
        </w:tc>
        <w:tc>
          <w:tcPr>
            <w:tcW w:w="9720" w:type="dxa"/>
            <w:hideMark/>
          </w:tcPr>
          <w:p w14:paraId="6FB62B44" w14:textId="77777777" w:rsidR="008E0C3C" w:rsidRPr="00A523F3" w:rsidRDefault="008E0C3C" w:rsidP="008E0C3C">
            <w:pPr>
              <w:contextualSpacing/>
            </w:pPr>
            <w:r>
              <w:t>No capability is evident; “starting from scratch.”</w:t>
            </w:r>
          </w:p>
        </w:tc>
      </w:tr>
      <w:tr w:rsidR="008E0C3C" w:rsidRPr="003E13F1" w14:paraId="38B7099E" w14:textId="77777777" w:rsidTr="008E0C3C">
        <w:trPr>
          <w:trHeight w:val="396"/>
        </w:trPr>
        <w:tc>
          <w:tcPr>
            <w:tcW w:w="972" w:type="dxa"/>
          </w:tcPr>
          <w:p w14:paraId="2C40ABEE"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48108E8B" w14:textId="77777777" w:rsidR="008E0C3C" w:rsidRPr="00A523F3" w:rsidRDefault="008E0C3C" w:rsidP="008E0C3C">
            <w:pPr>
              <w:contextualSpacing/>
            </w:pPr>
            <w:r w:rsidRPr="00A523F3">
              <w:t>1</w:t>
            </w:r>
            <w:r>
              <w:t xml:space="preserve"> - Initial</w:t>
            </w:r>
          </w:p>
        </w:tc>
        <w:tc>
          <w:tcPr>
            <w:tcW w:w="9720" w:type="dxa"/>
            <w:hideMark/>
          </w:tcPr>
          <w:p w14:paraId="3E395678" w14:textId="7F320377" w:rsidR="008E0C3C" w:rsidRPr="003E13F1" w:rsidRDefault="008E0C3C" w:rsidP="008E0C3C">
            <w:pPr>
              <w:contextualSpacing/>
            </w:pPr>
            <w:r>
              <w:t>No organized, systematic efforts exist, only a</w:t>
            </w:r>
            <w:r w:rsidRPr="003E13F1">
              <w:t>d hoc</w:t>
            </w:r>
            <w:r>
              <w:t xml:space="preserve"> efforts and isolated, </w:t>
            </w:r>
            <w:r w:rsidRPr="003E13F1">
              <w:t>individual heroics</w:t>
            </w:r>
            <w:r>
              <w:t>.</w:t>
            </w:r>
          </w:p>
        </w:tc>
      </w:tr>
      <w:tr w:rsidR="008E0C3C" w:rsidRPr="003E13F1" w14:paraId="3FAE9FFB" w14:textId="77777777" w:rsidTr="008E0C3C">
        <w:trPr>
          <w:trHeight w:val="710"/>
        </w:trPr>
        <w:tc>
          <w:tcPr>
            <w:tcW w:w="972" w:type="dxa"/>
          </w:tcPr>
          <w:p w14:paraId="60F8CBF0"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43B49259" w14:textId="77777777" w:rsidR="008E0C3C" w:rsidRPr="00A523F3" w:rsidRDefault="008E0C3C" w:rsidP="008E0C3C">
            <w:pPr>
              <w:contextualSpacing/>
            </w:pPr>
            <w:r w:rsidRPr="00A523F3">
              <w:t>2</w:t>
            </w:r>
            <w:r>
              <w:t xml:space="preserve"> - Managed</w:t>
            </w:r>
          </w:p>
        </w:tc>
        <w:tc>
          <w:tcPr>
            <w:tcW w:w="9720" w:type="dxa"/>
            <w:hideMark/>
          </w:tcPr>
          <w:p w14:paraId="015F4A36" w14:textId="31210CDE" w:rsidR="008E0C3C" w:rsidRPr="003E13F1" w:rsidRDefault="008E0C3C" w:rsidP="008E0C3C">
            <w:pPr>
              <w:contextualSpacing/>
            </w:pPr>
            <w:r>
              <w:t>Some organized efforts have begun or are completed, but are not systematically documented or institutionalized.</w:t>
            </w:r>
          </w:p>
        </w:tc>
      </w:tr>
      <w:tr w:rsidR="008E0C3C" w:rsidRPr="003E13F1" w14:paraId="34B656FD" w14:textId="77777777" w:rsidTr="008E0C3C">
        <w:trPr>
          <w:trHeight w:val="615"/>
        </w:trPr>
        <w:tc>
          <w:tcPr>
            <w:tcW w:w="972" w:type="dxa"/>
          </w:tcPr>
          <w:p w14:paraId="293C3A07"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068AD552" w14:textId="77777777" w:rsidR="008E0C3C" w:rsidRPr="00A523F3" w:rsidRDefault="008E0C3C" w:rsidP="008E0C3C">
            <w:pPr>
              <w:contextualSpacing/>
            </w:pPr>
            <w:r w:rsidRPr="00A523F3">
              <w:t>3</w:t>
            </w:r>
            <w:r>
              <w:t xml:space="preserve"> - Defined</w:t>
            </w:r>
          </w:p>
        </w:tc>
        <w:tc>
          <w:tcPr>
            <w:tcW w:w="9720" w:type="dxa"/>
            <w:hideMark/>
          </w:tcPr>
          <w:p w14:paraId="172655CD" w14:textId="645FAFE7" w:rsidR="008E0C3C" w:rsidRPr="003E13F1" w:rsidRDefault="008E0C3C" w:rsidP="008E0C3C">
            <w:pPr>
              <w:contextualSpacing/>
            </w:pPr>
            <w:r>
              <w:t>Systematic, ongoing efforts are underway, but there is no overall method to measure progress or to ensure coordination.</w:t>
            </w:r>
          </w:p>
        </w:tc>
      </w:tr>
      <w:tr w:rsidR="008E0C3C" w:rsidRPr="003E13F1" w14:paraId="5A2FA187" w14:textId="77777777" w:rsidTr="008E0C3C">
        <w:trPr>
          <w:trHeight w:val="441"/>
        </w:trPr>
        <w:tc>
          <w:tcPr>
            <w:tcW w:w="972" w:type="dxa"/>
          </w:tcPr>
          <w:p w14:paraId="5234069E"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30EECC04" w14:textId="77777777" w:rsidR="008E0C3C" w:rsidRPr="00A523F3" w:rsidRDefault="008E0C3C" w:rsidP="008E0C3C">
            <w:pPr>
              <w:contextualSpacing/>
            </w:pPr>
            <w:r w:rsidRPr="00A523F3">
              <w:t>4</w:t>
            </w:r>
            <w:r>
              <w:t xml:space="preserve"> - Measured</w:t>
            </w:r>
          </w:p>
        </w:tc>
        <w:tc>
          <w:tcPr>
            <w:tcW w:w="9720" w:type="dxa"/>
            <w:hideMark/>
          </w:tcPr>
          <w:p w14:paraId="54158F84" w14:textId="20D29ACB" w:rsidR="008E0C3C" w:rsidRPr="003E13F1" w:rsidRDefault="008E0C3C" w:rsidP="008E0C3C">
            <w:pPr>
              <w:contextualSpacing/>
            </w:pPr>
            <w:r>
              <w:t>Systematic, ongoing efforts are underway to measure progress and ensure coordination.</w:t>
            </w:r>
          </w:p>
        </w:tc>
      </w:tr>
      <w:tr w:rsidR="008E0C3C" w:rsidRPr="003E13F1" w14:paraId="53BC5A1A" w14:textId="77777777" w:rsidTr="008E0C3C">
        <w:trPr>
          <w:trHeight w:val="656"/>
        </w:trPr>
        <w:tc>
          <w:tcPr>
            <w:tcW w:w="972" w:type="dxa"/>
          </w:tcPr>
          <w:p w14:paraId="7054AB6E" w14:textId="77777777" w:rsidR="008E0C3C" w:rsidRPr="00A33C94" w:rsidRDefault="008E0C3C" w:rsidP="008E0C3C">
            <w:pPr>
              <w:contextualSpacing/>
              <w:rPr>
                <w:sz w:val="36"/>
                <w:szCs w:val="36"/>
              </w:rPr>
            </w:pPr>
            <w:r w:rsidRPr="00A33C94">
              <w:rPr>
                <w:sz w:val="36"/>
                <w:szCs w:val="36"/>
              </w:rPr>
              <w:sym w:font="Wingdings" w:char="F06F"/>
            </w:r>
          </w:p>
        </w:tc>
        <w:tc>
          <w:tcPr>
            <w:tcW w:w="2070" w:type="dxa"/>
            <w:hideMark/>
          </w:tcPr>
          <w:p w14:paraId="7B4190AC" w14:textId="77777777" w:rsidR="008E0C3C" w:rsidRPr="00A523F3" w:rsidRDefault="008E0C3C" w:rsidP="008E0C3C">
            <w:pPr>
              <w:contextualSpacing/>
            </w:pPr>
            <w:r w:rsidRPr="00A523F3">
              <w:t>5</w:t>
            </w:r>
            <w:r>
              <w:t xml:space="preserve"> - Optimized</w:t>
            </w:r>
          </w:p>
        </w:tc>
        <w:tc>
          <w:tcPr>
            <w:tcW w:w="9720" w:type="dxa"/>
            <w:hideMark/>
          </w:tcPr>
          <w:p w14:paraId="1D57FE1D" w14:textId="61B35CF8" w:rsidR="008E0C3C" w:rsidRPr="003E13F1" w:rsidRDefault="008E0C3C" w:rsidP="008E0C3C">
            <w:pPr>
              <w:contextualSpacing/>
            </w:pPr>
            <w:r>
              <w:t>Systematic, ongoing efforts are underway with quality improvement activities to align assessment results with guiding vision, strategies and performance metrics.</w:t>
            </w:r>
          </w:p>
        </w:tc>
      </w:tr>
    </w:tbl>
    <w:p w14:paraId="7BD980CB" w14:textId="77777777" w:rsidR="008E0C3C" w:rsidRDefault="008E0C3C" w:rsidP="008E0C3C">
      <w:pPr>
        <w:pStyle w:val="Keyconcepts"/>
        <w:spacing w:before="0" w:after="0"/>
      </w:pPr>
      <w:r w:rsidRPr="00BD4377">
        <w:rPr>
          <w:i/>
          <w:noProof/>
        </w:rPr>
        <mc:AlternateContent>
          <mc:Choice Requires="wps">
            <w:drawing>
              <wp:anchor distT="0" distB="0" distL="114300" distR="114300" simplePos="0" relativeHeight="251675648" behindDoc="0" locked="0" layoutInCell="1" allowOverlap="1" wp14:anchorId="30F42BA4" wp14:editId="223B00BB">
                <wp:simplePos x="0" y="0"/>
                <wp:positionH relativeFrom="column">
                  <wp:posOffset>13335</wp:posOffset>
                </wp:positionH>
                <wp:positionV relativeFrom="paragraph">
                  <wp:posOffset>64135</wp:posOffset>
                </wp:positionV>
                <wp:extent cx="15011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0D3DEFE" id="Straight Connector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05pt" to="11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" strokecolor="windowText"/>
            </w:pict>
          </mc:Fallback>
        </mc:AlternateContent>
      </w:r>
      <w:r>
        <w:br/>
        <w:t>Discussion prompts</w:t>
      </w:r>
    </w:p>
    <w:p w14:paraId="622ED46B" w14:textId="05EA41A0" w:rsidR="008E0C3C" w:rsidRPr="00B41B03" w:rsidRDefault="008E0C3C" w:rsidP="008E0C3C">
      <w:pPr>
        <w:pStyle w:val="Keyconceptparagraph"/>
        <w:spacing w:before="0"/>
      </w:pPr>
      <w:r w:rsidRPr="00516662">
        <w:t xml:space="preserve">Have </w:t>
      </w:r>
      <w:r>
        <w:t xml:space="preserve">our </w:t>
      </w:r>
      <w:r w:rsidRPr="00516662">
        <w:t>key external data exchange partners been identified and engaged</w:t>
      </w:r>
      <w:r>
        <w:t>,</w:t>
      </w:r>
      <w:r w:rsidRPr="00516662">
        <w:t xml:space="preserve"> such as other </w:t>
      </w:r>
      <w:r w:rsidR="001A19CA">
        <w:t>health departments (state or local)</w:t>
      </w:r>
      <w:r w:rsidRPr="00516662">
        <w:t>, providers, hospitals, health plans, laboratories, pharmacies, patients and citizens? Have the needs and/or desires of each group been identified and documented? Is there a written policy that guides programs related to data exchange with external partners? Has it be</w:t>
      </w:r>
      <w:r>
        <w:t>en</w:t>
      </w:r>
      <w:r w:rsidRPr="00516662">
        <w:t xml:space="preserve"> broadly shared? Is it widely known</w:t>
      </w:r>
      <w:r>
        <w:t>?</w:t>
      </w:r>
    </w:p>
    <w:p w14:paraId="399803A2" w14:textId="77777777" w:rsidR="008E0C3C" w:rsidRPr="00516662" w:rsidRDefault="008E0C3C" w:rsidP="008E0C3C">
      <w:pPr>
        <w:pStyle w:val="Keyconcepts"/>
        <w:spacing w:before="0" w:after="0"/>
      </w:pPr>
      <w:r>
        <w:br/>
      </w:r>
      <w:r w:rsidRPr="00516662">
        <w:t>Key concepts</w:t>
      </w:r>
    </w:p>
    <w:p w14:paraId="17D033DF" w14:textId="77777777" w:rsidR="008E0C3C" w:rsidRPr="00516662" w:rsidRDefault="008E0C3C" w:rsidP="008E0C3C">
      <w:pPr>
        <w:pStyle w:val="Keyconceptparagraph"/>
        <w:spacing w:after="120"/>
      </w:pPr>
      <w:r w:rsidRPr="00B20757">
        <w:rPr>
          <w:b/>
        </w:rPr>
        <w:t>Data exchange partner</w:t>
      </w:r>
      <w:r w:rsidRPr="00516662">
        <w:t xml:space="preserve"> refers to an entity that sends data to or receives data from the organization in the course of conducting business or meeting reporting requirements. </w:t>
      </w:r>
      <w:r w:rsidRPr="00440436">
        <w:rPr>
          <w:b/>
        </w:rPr>
        <w:t>Interoperability needs assessment</w:t>
      </w:r>
      <w:r w:rsidRPr="00516662">
        <w:t xml:space="preserve"> activities will make explicit what information exchange is required (</w:t>
      </w:r>
      <w:r>
        <w:t xml:space="preserve">i.e., </w:t>
      </w:r>
      <w:r w:rsidRPr="00516662">
        <w:t>specific content</w:t>
      </w:r>
      <w:r>
        <w:t xml:space="preserve"> and</w:t>
      </w:r>
      <w:r w:rsidRPr="00516662">
        <w:t xml:space="preserve"> data elements), system capabilities and technical criteria. </w:t>
      </w:r>
      <w:r>
        <w:t>Elemen</w:t>
      </w:r>
      <w:r w:rsidRPr="00516662">
        <w:t>ts of a needs assessment may include:</w:t>
      </w:r>
    </w:p>
    <w:p w14:paraId="2962B992" w14:textId="77777777" w:rsidR="008E0C3C" w:rsidRPr="00516662" w:rsidRDefault="008E0C3C" w:rsidP="008E0C3C">
      <w:pPr>
        <w:pStyle w:val="Keyconceptparagraph"/>
        <w:numPr>
          <w:ilvl w:val="0"/>
          <w:numId w:val="10"/>
        </w:numPr>
        <w:spacing w:before="0"/>
        <w:ind w:left="763"/>
      </w:pPr>
      <w:r w:rsidRPr="00516662">
        <w:t>Conducting an inventory of the data exchange partners for each of your information systems.</w:t>
      </w:r>
    </w:p>
    <w:p w14:paraId="4B75DB6C" w14:textId="5C940DE9" w:rsidR="008E0C3C" w:rsidRPr="00516662" w:rsidRDefault="008E0C3C" w:rsidP="008E0C3C">
      <w:pPr>
        <w:pStyle w:val="Keyconceptparagraph"/>
        <w:numPr>
          <w:ilvl w:val="0"/>
          <w:numId w:val="10"/>
        </w:numPr>
        <w:spacing w:before="0"/>
        <w:ind w:left="763"/>
      </w:pPr>
      <w:r w:rsidRPr="00516662">
        <w:t>Identifying stakeholders’ need</w:t>
      </w:r>
      <w:r>
        <w:t>s</w:t>
      </w:r>
      <w:r w:rsidRPr="00516662">
        <w:t xml:space="preserve"> for information and assess</w:t>
      </w:r>
      <w:r w:rsidR="00EB53E4">
        <w:t>ing</w:t>
      </w:r>
      <w:r w:rsidRPr="00516662">
        <w:t xml:space="preserve"> your availability of that information and your ability to share that information.</w:t>
      </w:r>
    </w:p>
    <w:p w14:paraId="036F9FB8" w14:textId="77777777" w:rsidR="008E0C3C" w:rsidRPr="00516662" w:rsidRDefault="008E0C3C" w:rsidP="008E0C3C">
      <w:pPr>
        <w:pStyle w:val="Keyconceptparagraph"/>
        <w:numPr>
          <w:ilvl w:val="0"/>
          <w:numId w:val="10"/>
        </w:numPr>
        <w:spacing w:before="0"/>
        <w:ind w:left="763"/>
      </w:pPr>
      <w:r w:rsidRPr="00516662">
        <w:t>Creating a data analysis plan to be sure that you will be collecting the data you need.</w:t>
      </w:r>
    </w:p>
    <w:p w14:paraId="6C4F1561" w14:textId="77777777" w:rsidR="008E0C3C" w:rsidRPr="00516662" w:rsidRDefault="008E0C3C" w:rsidP="008E0C3C">
      <w:pPr>
        <w:pStyle w:val="Keyconceptparagraph"/>
        <w:numPr>
          <w:ilvl w:val="0"/>
          <w:numId w:val="10"/>
        </w:numPr>
        <w:spacing w:before="0"/>
        <w:ind w:left="763"/>
      </w:pPr>
      <w:r w:rsidRPr="00516662">
        <w:t xml:space="preserve">Reaching agreement about data elements to collect and explicitly determine how the information collected will be used. </w:t>
      </w:r>
    </w:p>
    <w:p w14:paraId="3FD37BCD" w14:textId="55F2E45B" w:rsidR="006F45D2" w:rsidRDefault="006F45D2">
      <w:pPr>
        <w:suppressAutoHyphens w:val="0"/>
        <w:autoSpaceDE/>
        <w:autoSpaceDN/>
        <w:adjustRightInd/>
        <w:spacing w:after="160" w:line="259" w:lineRule="auto"/>
        <w:textAlignment w:val="auto"/>
        <w:rPr>
          <w:rFonts w:asciiTheme="minorHAnsi" w:eastAsia="Times New Roman" w:hAnsiTheme="minorHAnsi" w:cs="Times New Roman"/>
          <w:color w:val="auto"/>
        </w:rPr>
      </w:pPr>
      <w:r>
        <w:br w:type="page"/>
      </w:r>
    </w:p>
    <w:p w14:paraId="28C9592B" w14:textId="08E8E9BC" w:rsidR="006F45D2" w:rsidRPr="00AB5392" w:rsidRDefault="006F45D2" w:rsidP="006F45D2">
      <w:pPr>
        <w:pStyle w:val="QuestionHeading"/>
      </w:pPr>
      <w:r w:rsidRPr="00AB5392">
        <w:lastRenderedPageBreak/>
        <w:t>Question 1.</w:t>
      </w:r>
      <w:r>
        <w:t>6</w:t>
      </w:r>
      <w:r w:rsidR="00F20121">
        <w:t xml:space="preserve"> Data sharing a</w:t>
      </w:r>
      <w:r w:rsidRPr="00AB5392">
        <w:t>greements</w:t>
      </w:r>
    </w:p>
    <w:p w14:paraId="6093319C" w14:textId="77153CFF" w:rsidR="006F45D2" w:rsidRPr="006F45D2" w:rsidRDefault="006F45D2" w:rsidP="006F45D2">
      <w:pPr>
        <w:pStyle w:val="Question"/>
      </w:pPr>
      <w:r w:rsidRPr="00AB5392">
        <w:t xml:space="preserve">Do </w:t>
      </w:r>
      <w:r>
        <w:t>we</w:t>
      </w:r>
      <w:r w:rsidRPr="00AB5392">
        <w:t xml:space="preserve"> have standard policies and processes</w:t>
      </w:r>
      <w:r>
        <w:t xml:space="preserve"> in place</w:t>
      </w:r>
      <w:r w:rsidRPr="00AB5392">
        <w:t xml:space="preserve"> to establish and monitor data sharing agreements?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6F45D2" w:rsidRPr="00A46BF3" w14:paraId="5616AA98" w14:textId="77777777" w:rsidTr="006F45D2">
        <w:trPr>
          <w:trHeight w:val="315"/>
        </w:trPr>
        <w:tc>
          <w:tcPr>
            <w:tcW w:w="882" w:type="dxa"/>
          </w:tcPr>
          <w:p w14:paraId="09E30DF5" w14:textId="587F1D03" w:rsidR="006F45D2" w:rsidRPr="00A46BF3" w:rsidRDefault="006F45D2" w:rsidP="006F45D2">
            <w:pPr>
              <w:contextualSpacing/>
              <w:rPr>
                <w:b/>
                <w:bCs/>
                <w:i/>
                <w:iCs/>
              </w:rPr>
            </w:pPr>
          </w:p>
        </w:tc>
        <w:tc>
          <w:tcPr>
            <w:tcW w:w="1980" w:type="dxa"/>
            <w:hideMark/>
          </w:tcPr>
          <w:p w14:paraId="669B3323" w14:textId="6391FE55" w:rsidR="006F45D2" w:rsidRPr="00A46BF3" w:rsidRDefault="006F45D2" w:rsidP="006F45D2">
            <w:pPr>
              <w:contextualSpacing/>
              <w:rPr>
                <w:b/>
                <w:bCs/>
                <w:i/>
                <w:iCs/>
              </w:rPr>
            </w:pPr>
            <w:r>
              <w:rPr>
                <w:b/>
                <w:bCs/>
                <w:i/>
                <w:iCs/>
              </w:rPr>
              <w:t>CMM level n</w:t>
            </w:r>
            <w:r w:rsidRPr="00A46BF3">
              <w:rPr>
                <w:b/>
                <w:bCs/>
                <w:i/>
                <w:iCs/>
              </w:rPr>
              <w:t>ame</w:t>
            </w:r>
          </w:p>
        </w:tc>
        <w:tc>
          <w:tcPr>
            <w:tcW w:w="10260" w:type="dxa"/>
            <w:hideMark/>
          </w:tcPr>
          <w:p w14:paraId="6B05BC53" w14:textId="7904206D" w:rsidR="006F45D2" w:rsidRPr="00A46BF3" w:rsidRDefault="006F45D2" w:rsidP="006F45D2">
            <w:pPr>
              <w:contextualSpacing/>
              <w:rPr>
                <w:b/>
                <w:bCs/>
                <w:i/>
                <w:iCs/>
              </w:rPr>
            </w:pPr>
            <w:r w:rsidRPr="00A46BF3">
              <w:rPr>
                <w:b/>
                <w:bCs/>
                <w:i/>
                <w:iCs/>
              </w:rPr>
              <w:t>Gene</w:t>
            </w:r>
            <w:r>
              <w:rPr>
                <w:b/>
                <w:bCs/>
                <w:i/>
                <w:iCs/>
              </w:rPr>
              <w:t>ral d</w:t>
            </w:r>
            <w:r w:rsidRPr="00A46BF3">
              <w:rPr>
                <w:b/>
                <w:bCs/>
                <w:i/>
                <w:iCs/>
              </w:rPr>
              <w:t>escription</w:t>
            </w:r>
          </w:p>
        </w:tc>
      </w:tr>
      <w:tr w:rsidR="006F45D2" w:rsidRPr="00A523F3" w14:paraId="333DF005" w14:textId="77777777" w:rsidTr="006F45D2">
        <w:trPr>
          <w:trHeight w:val="432"/>
        </w:trPr>
        <w:tc>
          <w:tcPr>
            <w:tcW w:w="882" w:type="dxa"/>
          </w:tcPr>
          <w:p w14:paraId="3E9B7F88"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6E7856FA" w14:textId="77777777" w:rsidR="006F45D2" w:rsidRPr="00A523F3" w:rsidRDefault="006F45D2" w:rsidP="006F45D2">
            <w:pPr>
              <w:contextualSpacing/>
            </w:pPr>
            <w:r w:rsidRPr="00A523F3">
              <w:t>0</w:t>
            </w:r>
            <w:r>
              <w:t xml:space="preserve"> - Absent</w:t>
            </w:r>
          </w:p>
        </w:tc>
        <w:tc>
          <w:tcPr>
            <w:tcW w:w="10260" w:type="dxa"/>
            <w:hideMark/>
          </w:tcPr>
          <w:p w14:paraId="19AD951B" w14:textId="77777777" w:rsidR="006F45D2" w:rsidRPr="00A523F3" w:rsidRDefault="006F45D2" w:rsidP="006F45D2">
            <w:pPr>
              <w:contextualSpacing/>
            </w:pPr>
            <w:r>
              <w:t>No capability is evident; “starting from scratch.”</w:t>
            </w:r>
          </w:p>
        </w:tc>
      </w:tr>
      <w:tr w:rsidR="006F45D2" w:rsidRPr="003E13F1" w14:paraId="50A674EF" w14:textId="77777777" w:rsidTr="006F45D2">
        <w:trPr>
          <w:trHeight w:val="441"/>
        </w:trPr>
        <w:tc>
          <w:tcPr>
            <w:tcW w:w="882" w:type="dxa"/>
          </w:tcPr>
          <w:p w14:paraId="6A2DC708"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7939683A" w14:textId="77777777" w:rsidR="006F45D2" w:rsidRPr="00A523F3" w:rsidRDefault="006F45D2" w:rsidP="006F45D2">
            <w:pPr>
              <w:contextualSpacing/>
            </w:pPr>
            <w:r w:rsidRPr="00A523F3">
              <w:t>1</w:t>
            </w:r>
            <w:r>
              <w:t xml:space="preserve"> - Initial</w:t>
            </w:r>
          </w:p>
        </w:tc>
        <w:tc>
          <w:tcPr>
            <w:tcW w:w="10260" w:type="dxa"/>
            <w:hideMark/>
          </w:tcPr>
          <w:p w14:paraId="2A606F9C" w14:textId="4423B181" w:rsidR="006F45D2" w:rsidRPr="003E13F1" w:rsidRDefault="006F45D2" w:rsidP="006F45D2">
            <w:pPr>
              <w:contextualSpacing/>
            </w:pPr>
            <w:r>
              <w:t>No organized, systematic efforts exist, only a</w:t>
            </w:r>
            <w:r w:rsidRPr="003E13F1">
              <w:t>d hoc</w:t>
            </w:r>
            <w:r>
              <w:t xml:space="preserve"> efforts and isolated, </w:t>
            </w:r>
            <w:r w:rsidRPr="003E13F1">
              <w:t>individual heroics</w:t>
            </w:r>
            <w:r>
              <w:t>.</w:t>
            </w:r>
          </w:p>
        </w:tc>
      </w:tr>
      <w:tr w:rsidR="006F45D2" w:rsidRPr="003E13F1" w14:paraId="37099A9E" w14:textId="77777777" w:rsidTr="006F45D2">
        <w:trPr>
          <w:trHeight w:val="710"/>
        </w:trPr>
        <w:tc>
          <w:tcPr>
            <w:tcW w:w="882" w:type="dxa"/>
          </w:tcPr>
          <w:p w14:paraId="1CE0D6AF"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7898B397" w14:textId="77777777" w:rsidR="006F45D2" w:rsidRPr="00A523F3" w:rsidRDefault="006F45D2" w:rsidP="006F45D2">
            <w:pPr>
              <w:contextualSpacing/>
            </w:pPr>
            <w:r w:rsidRPr="00A523F3">
              <w:t>2</w:t>
            </w:r>
            <w:r>
              <w:t xml:space="preserve"> - Managed</w:t>
            </w:r>
          </w:p>
        </w:tc>
        <w:tc>
          <w:tcPr>
            <w:tcW w:w="10260" w:type="dxa"/>
            <w:hideMark/>
          </w:tcPr>
          <w:p w14:paraId="152E94A7" w14:textId="4433922C" w:rsidR="006F45D2" w:rsidRPr="003E13F1" w:rsidRDefault="006F45D2" w:rsidP="006F45D2">
            <w:pPr>
              <w:contextualSpacing/>
            </w:pPr>
            <w:r>
              <w:t>Some organized efforts have begun or are completed, but are not systematically documented or institutionalized.</w:t>
            </w:r>
          </w:p>
        </w:tc>
      </w:tr>
      <w:tr w:rsidR="006F45D2" w:rsidRPr="003E13F1" w14:paraId="06B4DE21" w14:textId="77777777" w:rsidTr="006F45D2">
        <w:trPr>
          <w:trHeight w:val="615"/>
        </w:trPr>
        <w:tc>
          <w:tcPr>
            <w:tcW w:w="882" w:type="dxa"/>
          </w:tcPr>
          <w:p w14:paraId="067D71F9"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158A1761" w14:textId="77777777" w:rsidR="006F45D2" w:rsidRPr="00A523F3" w:rsidRDefault="006F45D2" w:rsidP="006F45D2">
            <w:pPr>
              <w:contextualSpacing/>
            </w:pPr>
            <w:r w:rsidRPr="00A523F3">
              <w:t>3</w:t>
            </w:r>
            <w:r>
              <w:t xml:space="preserve"> - Defined</w:t>
            </w:r>
          </w:p>
        </w:tc>
        <w:tc>
          <w:tcPr>
            <w:tcW w:w="10260" w:type="dxa"/>
            <w:hideMark/>
          </w:tcPr>
          <w:p w14:paraId="6DAFA75F" w14:textId="52782E43" w:rsidR="006F45D2" w:rsidRPr="003E13F1" w:rsidRDefault="006F45D2" w:rsidP="006F45D2">
            <w:pPr>
              <w:contextualSpacing/>
            </w:pPr>
            <w:r>
              <w:t>Systematic, ongoing efforts are underway, but there is no overall method to measure progress or to ensure coordination.</w:t>
            </w:r>
          </w:p>
        </w:tc>
      </w:tr>
      <w:tr w:rsidR="006F45D2" w:rsidRPr="003E13F1" w14:paraId="1080BD26" w14:textId="77777777" w:rsidTr="006F45D2">
        <w:trPr>
          <w:trHeight w:val="468"/>
        </w:trPr>
        <w:tc>
          <w:tcPr>
            <w:tcW w:w="882" w:type="dxa"/>
          </w:tcPr>
          <w:p w14:paraId="63BA39C7"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7A47846C" w14:textId="77777777" w:rsidR="006F45D2" w:rsidRPr="00A523F3" w:rsidRDefault="006F45D2" w:rsidP="006F45D2">
            <w:pPr>
              <w:contextualSpacing/>
            </w:pPr>
            <w:r w:rsidRPr="00A523F3">
              <w:t>4</w:t>
            </w:r>
            <w:r>
              <w:t xml:space="preserve"> - Measured</w:t>
            </w:r>
          </w:p>
        </w:tc>
        <w:tc>
          <w:tcPr>
            <w:tcW w:w="10260" w:type="dxa"/>
            <w:hideMark/>
          </w:tcPr>
          <w:p w14:paraId="24B00A1D" w14:textId="38AAC163" w:rsidR="006F45D2" w:rsidRPr="003E13F1" w:rsidRDefault="006F45D2" w:rsidP="006F45D2">
            <w:pPr>
              <w:contextualSpacing/>
            </w:pPr>
            <w:r>
              <w:t>Systematic, ongoing efforts are underway to measure progress and ensure coordination.</w:t>
            </w:r>
          </w:p>
        </w:tc>
      </w:tr>
      <w:tr w:rsidR="006F45D2" w:rsidRPr="003E13F1" w14:paraId="242F84B0" w14:textId="77777777" w:rsidTr="006F45D2">
        <w:trPr>
          <w:trHeight w:val="656"/>
        </w:trPr>
        <w:tc>
          <w:tcPr>
            <w:tcW w:w="882" w:type="dxa"/>
          </w:tcPr>
          <w:p w14:paraId="35E520A4" w14:textId="77777777" w:rsidR="006F45D2" w:rsidRPr="00A33C94" w:rsidRDefault="006F45D2" w:rsidP="006F45D2">
            <w:pPr>
              <w:contextualSpacing/>
              <w:rPr>
                <w:sz w:val="36"/>
                <w:szCs w:val="36"/>
              </w:rPr>
            </w:pPr>
            <w:r w:rsidRPr="00A33C94">
              <w:rPr>
                <w:sz w:val="36"/>
                <w:szCs w:val="36"/>
              </w:rPr>
              <w:sym w:font="Wingdings" w:char="F06F"/>
            </w:r>
          </w:p>
        </w:tc>
        <w:tc>
          <w:tcPr>
            <w:tcW w:w="1980" w:type="dxa"/>
            <w:hideMark/>
          </w:tcPr>
          <w:p w14:paraId="3221F225" w14:textId="77777777" w:rsidR="006F45D2" w:rsidRPr="00A523F3" w:rsidRDefault="006F45D2" w:rsidP="006F45D2">
            <w:pPr>
              <w:contextualSpacing/>
            </w:pPr>
            <w:r w:rsidRPr="00A523F3">
              <w:t>5</w:t>
            </w:r>
            <w:r>
              <w:t xml:space="preserve"> - Optimized</w:t>
            </w:r>
          </w:p>
        </w:tc>
        <w:tc>
          <w:tcPr>
            <w:tcW w:w="10260" w:type="dxa"/>
            <w:hideMark/>
          </w:tcPr>
          <w:p w14:paraId="5B53429E" w14:textId="30DF2595" w:rsidR="006F45D2" w:rsidRPr="003E13F1" w:rsidRDefault="006F45D2" w:rsidP="006F45D2">
            <w:pPr>
              <w:contextualSpacing/>
            </w:pPr>
            <w:r>
              <w:t>Systematic, ongoing efforts are underway with quality improvement activities to align assessment results with guiding vision, strategies and performance metrics.</w:t>
            </w:r>
          </w:p>
        </w:tc>
      </w:tr>
    </w:tbl>
    <w:p w14:paraId="4E020CE2" w14:textId="77777777" w:rsidR="006F45D2" w:rsidRPr="008A087D" w:rsidRDefault="006F45D2" w:rsidP="006F45D2">
      <w:pPr>
        <w:pStyle w:val="Keyconcepts"/>
        <w:spacing w:after="0"/>
      </w:pPr>
      <w:r w:rsidRPr="00BD4377">
        <w:rPr>
          <w:i/>
          <w:noProof/>
        </w:rPr>
        <mc:AlternateContent>
          <mc:Choice Requires="wps">
            <w:drawing>
              <wp:anchor distT="0" distB="0" distL="114300" distR="114300" simplePos="0" relativeHeight="251677696" behindDoc="0" locked="0" layoutInCell="1" allowOverlap="1" wp14:anchorId="2ABE93D5" wp14:editId="6C3A27CB">
                <wp:simplePos x="0" y="0"/>
                <wp:positionH relativeFrom="column">
                  <wp:posOffset>-33793</wp:posOffset>
                </wp:positionH>
                <wp:positionV relativeFrom="paragraph">
                  <wp:posOffset>63997</wp:posOffset>
                </wp:positionV>
                <wp:extent cx="15011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FF00FF4" id="Straight Connector 1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5.05pt" to="115.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" strokecolor="windowText"/>
            </w:pict>
          </mc:Fallback>
        </mc:AlternateContent>
      </w:r>
      <w:r>
        <w:t>Discussion prompts</w:t>
      </w:r>
    </w:p>
    <w:p w14:paraId="210FD31F" w14:textId="49401740" w:rsidR="006F45D2" w:rsidRPr="006F45D2" w:rsidRDefault="006F45D2" w:rsidP="009E0AB1">
      <w:pPr>
        <w:pStyle w:val="Keyconceptparagraph"/>
        <w:spacing w:after="40"/>
      </w:pPr>
      <w:r w:rsidRPr="009C7F0B">
        <w:t xml:space="preserve">Have </w:t>
      </w:r>
      <w:r>
        <w:t>we</w:t>
      </w:r>
      <w:r w:rsidRPr="009C7F0B">
        <w:t xml:space="preserve"> adopted </w:t>
      </w:r>
      <w:r>
        <w:t>policies, procedu</w:t>
      </w:r>
      <w:r w:rsidR="004842F7">
        <w:t>res</w:t>
      </w:r>
      <w:r>
        <w:t xml:space="preserve"> and/or practices</w:t>
      </w:r>
      <w:r w:rsidRPr="009C7F0B">
        <w:t xml:space="preserve"> for creating, implementing and mon</w:t>
      </w:r>
      <w:r>
        <w:t>itoring data sharing agreements? How formal are those practices? Are they widely known? Are they supported by training? Are they standardized across the agency? Are processes in place to monitor compliance? Is there a clear decision-making process for agency approva</w:t>
      </w:r>
      <w:r w:rsidR="009E0AB1">
        <w:t>ls of data exchange agreements?</w:t>
      </w:r>
      <w:r>
        <w:t xml:space="preserve"> If so, how well does that process work?</w:t>
      </w:r>
      <w:r>
        <w:rPr>
          <w:rFonts w:ascii="Calibri" w:hAnsi="Calibri"/>
          <w:b/>
          <w:color w:val="0075C9"/>
          <w:szCs w:val="26"/>
        </w:rPr>
        <w:br/>
      </w:r>
      <w:r w:rsidRPr="00A9085E">
        <w:rPr>
          <w:rFonts w:ascii="Calibri" w:hAnsi="Calibri"/>
          <w:b/>
          <w:color w:val="0075C9"/>
          <w:szCs w:val="26"/>
        </w:rPr>
        <w:t>Key concepts</w:t>
      </w:r>
    </w:p>
    <w:p w14:paraId="6BB752B2" w14:textId="77777777" w:rsidR="006F45D2" w:rsidRDefault="006F45D2" w:rsidP="006F45D2">
      <w:pPr>
        <w:contextualSpacing/>
      </w:pPr>
      <w:r w:rsidRPr="00B41B03">
        <w:rPr>
          <w:b/>
        </w:rPr>
        <w:t>Data sharing agreements</w:t>
      </w:r>
      <w:r w:rsidRPr="00B41B03">
        <w:t xml:space="preserve"> are used to establish clear parameters for exchange between organizations. </w:t>
      </w:r>
      <w:r w:rsidRPr="006D34DD">
        <w:t>These are written agreements that may include:</w:t>
      </w:r>
    </w:p>
    <w:p w14:paraId="592A02B2" w14:textId="77777777" w:rsidR="006F45D2" w:rsidRDefault="006F45D2" w:rsidP="006F45D2">
      <w:pPr>
        <w:pStyle w:val="ListParagraph"/>
        <w:numPr>
          <w:ilvl w:val="0"/>
          <w:numId w:val="13"/>
        </w:numPr>
        <w:contextualSpacing/>
        <w:rPr>
          <w:rFonts w:asciiTheme="minorHAnsi" w:hAnsiTheme="minorHAnsi"/>
        </w:rPr>
      </w:pPr>
      <w:r>
        <w:t>Descri</w:t>
      </w:r>
      <w:r w:rsidRPr="006F45D2">
        <w:rPr>
          <w:rFonts w:asciiTheme="minorHAnsi" w:hAnsiTheme="minorHAnsi"/>
        </w:rPr>
        <w:t xml:space="preserve">ptions of the purpose for the data exchange agreement. </w:t>
      </w:r>
    </w:p>
    <w:p w14:paraId="668C9283" w14:textId="77777777"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Identified data elements that will be exchanged and descriptions of allowable use of data.</w:t>
      </w:r>
    </w:p>
    <w:p w14:paraId="65B9B86B" w14:textId="77777777"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Responsibilities of the parties in the agreement.</w:t>
      </w:r>
    </w:p>
    <w:p w14:paraId="1463C5D2" w14:textId="77777777"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 xml:space="preserve">Description of the frequency of data exchange. </w:t>
      </w:r>
    </w:p>
    <w:p w14:paraId="3BB04166" w14:textId="77777777"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Provisions for reporting violations of agreements, including breeches of privacy or security.</w:t>
      </w:r>
    </w:p>
    <w:p w14:paraId="683033DA" w14:textId="77777777"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Privacy provisions that describe the circumstances when personally identifiable information may be re-disclosed.</w:t>
      </w:r>
    </w:p>
    <w:p w14:paraId="231654C3" w14:textId="51EC2DBC" w:rsidR="006F45D2" w:rsidRDefault="006F45D2" w:rsidP="006F45D2">
      <w:pPr>
        <w:pStyle w:val="ListParagraph"/>
        <w:numPr>
          <w:ilvl w:val="0"/>
          <w:numId w:val="13"/>
        </w:numPr>
        <w:contextualSpacing/>
        <w:rPr>
          <w:rFonts w:asciiTheme="minorHAnsi" w:hAnsiTheme="minorHAnsi"/>
        </w:rPr>
      </w:pPr>
      <w:r w:rsidRPr="006F45D2">
        <w:rPr>
          <w:rFonts w:asciiTheme="minorHAnsi" w:hAnsiTheme="minorHAnsi"/>
        </w:rPr>
        <w:t>Security provisions describing who is able to view data, access data or make modifications to data and how the organization ensures only authorized individuals have access.</w:t>
      </w:r>
    </w:p>
    <w:p w14:paraId="0E6FE38F" w14:textId="7A0F642D" w:rsidR="00F20121" w:rsidRPr="00AB5392" w:rsidRDefault="006F45D2" w:rsidP="00F20121">
      <w:pPr>
        <w:pStyle w:val="QuestionHeading"/>
      </w:pPr>
      <w:r>
        <w:rPr>
          <w:rFonts w:asciiTheme="minorHAnsi" w:hAnsiTheme="minorHAnsi"/>
        </w:rPr>
        <w:br w:type="page"/>
      </w:r>
      <w:r w:rsidR="00F20121" w:rsidRPr="00AB5392">
        <w:lastRenderedPageBreak/>
        <w:t>Question 1.</w:t>
      </w:r>
      <w:r w:rsidR="00F20121">
        <w:t>7</w:t>
      </w:r>
      <w:r w:rsidR="008361FB">
        <w:t xml:space="preserve"> Data q</w:t>
      </w:r>
      <w:r w:rsidR="00F20121" w:rsidRPr="00AB5392">
        <w:t>uality</w:t>
      </w:r>
    </w:p>
    <w:p w14:paraId="7579A383" w14:textId="77777777" w:rsidR="00F20121" w:rsidRDefault="00F20121" w:rsidP="00F20121">
      <w:pPr>
        <w:pStyle w:val="Question"/>
      </w:pPr>
      <w:r>
        <w:t>Do we have</w:t>
      </w:r>
      <w:r w:rsidRPr="00AB5392">
        <w:t xml:space="preserve"> established processes related to data quality monitoring, assessment and remediation across programs?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8361FB" w:rsidRPr="00A46BF3" w14:paraId="6E1823E5" w14:textId="77777777" w:rsidTr="009F443B">
        <w:trPr>
          <w:trHeight w:val="315"/>
        </w:trPr>
        <w:tc>
          <w:tcPr>
            <w:tcW w:w="882" w:type="dxa"/>
          </w:tcPr>
          <w:p w14:paraId="1006C419" w14:textId="77777777" w:rsidR="008361FB" w:rsidRPr="00A46BF3" w:rsidRDefault="008361FB" w:rsidP="009F443B">
            <w:pPr>
              <w:contextualSpacing/>
              <w:rPr>
                <w:b/>
                <w:bCs/>
                <w:i/>
                <w:iCs/>
              </w:rPr>
            </w:pPr>
          </w:p>
        </w:tc>
        <w:tc>
          <w:tcPr>
            <w:tcW w:w="1980" w:type="dxa"/>
            <w:hideMark/>
          </w:tcPr>
          <w:p w14:paraId="6E9DA6C8" w14:textId="77777777" w:rsidR="008361FB" w:rsidRPr="00A46BF3" w:rsidRDefault="008361FB" w:rsidP="009F443B">
            <w:pPr>
              <w:contextualSpacing/>
              <w:rPr>
                <w:b/>
                <w:bCs/>
                <w:i/>
                <w:iCs/>
              </w:rPr>
            </w:pPr>
            <w:r>
              <w:rPr>
                <w:b/>
                <w:bCs/>
                <w:i/>
                <w:iCs/>
              </w:rPr>
              <w:t>CMM level n</w:t>
            </w:r>
            <w:r w:rsidRPr="00A46BF3">
              <w:rPr>
                <w:b/>
                <w:bCs/>
                <w:i/>
                <w:iCs/>
              </w:rPr>
              <w:t>ame</w:t>
            </w:r>
          </w:p>
        </w:tc>
        <w:tc>
          <w:tcPr>
            <w:tcW w:w="10260" w:type="dxa"/>
            <w:hideMark/>
          </w:tcPr>
          <w:p w14:paraId="31142D3C" w14:textId="77777777" w:rsidR="008361FB" w:rsidRPr="00A46BF3" w:rsidRDefault="008361FB" w:rsidP="009F443B">
            <w:pPr>
              <w:contextualSpacing/>
              <w:rPr>
                <w:b/>
                <w:bCs/>
                <w:i/>
                <w:iCs/>
              </w:rPr>
            </w:pPr>
            <w:r w:rsidRPr="00A46BF3">
              <w:rPr>
                <w:b/>
                <w:bCs/>
                <w:i/>
                <w:iCs/>
              </w:rPr>
              <w:t>Gene</w:t>
            </w:r>
            <w:r>
              <w:rPr>
                <w:b/>
                <w:bCs/>
                <w:i/>
                <w:iCs/>
              </w:rPr>
              <w:t>ral d</w:t>
            </w:r>
            <w:r w:rsidRPr="00A46BF3">
              <w:rPr>
                <w:b/>
                <w:bCs/>
                <w:i/>
                <w:iCs/>
              </w:rPr>
              <w:t>escription</w:t>
            </w:r>
          </w:p>
        </w:tc>
      </w:tr>
      <w:tr w:rsidR="008361FB" w:rsidRPr="00A523F3" w14:paraId="04B6940C" w14:textId="77777777" w:rsidTr="009F443B">
        <w:trPr>
          <w:trHeight w:val="432"/>
        </w:trPr>
        <w:tc>
          <w:tcPr>
            <w:tcW w:w="882" w:type="dxa"/>
          </w:tcPr>
          <w:p w14:paraId="2F2604E0"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6095C271" w14:textId="77777777" w:rsidR="008361FB" w:rsidRPr="00A523F3" w:rsidRDefault="008361FB" w:rsidP="009F443B">
            <w:pPr>
              <w:contextualSpacing/>
            </w:pPr>
            <w:r w:rsidRPr="00A523F3">
              <w:t>0</w:t>
            </w:r>
            <w:r>
              <w:t xml:space="preserve"> - Absent</w:t>
            </w:r>
          </w:p>
        </w:tc>
        <w:tc>
          <w:tcPr>
            <w:tcW w:w="10260" w:type="dxa"/>
            <w:hideMark/>
          </w:tcPr>
          <w:p w14:paraId="6C514450" w14:textId="77777777" w:rsidR="008361FB" w:rsidRPr="00A523F3" w:rsidRDefault="008361FB" w:rsidP="009F443B">
            <w:pPr>
              <w:contextualSpacing/>
            </w:pPr>
            <w:r>
              <w:t>No capability is evident; “starting from scratch.”</w:t>
            </w:r>
          </w:p>
        </w:tc>
      </w:tr>
      <w:tr w:rsidR="008361FB" w:rsidRPr="003E13F1" w14:paraId="0F919983" w14:textId="77777777" w:rsidTr="009F443B">
        <w:trPr>
          <w:trHeight w:val="441"/>
        </w:trPr>
        <w:tc>
          <w:tcPr>
            <w:tcW w:w="882" w:type="dxa"/>
          </w:tcPr>
          <w:p w14:paraId="6B5A41E2"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009E7DC8" w14:textId="77777777" w:rsidR="008361FB" w:rsidRPr="00A523F3" w:rsidRDefault="008361FB" w:rsidP="009F443B">
            <w:pPr>
              <w:contextualSpacing/>
            </w:pPr>
            <w:r w:rsidRPr="00A523F3">
              <w:t>1</w:t>
            </w:r>
            <w:r>
              <w:t xml:space="preserve"> - Initial</w:t>
            </w:r>
          </w:p>
        </w:tc>
        <w:tc>
          <w:tcPr>
            <w:tcW w:w="10260" w:type="dxa"/>
            <w:hideMark/>
          </w:tcPr>
          <w:p w14:paraId="5B4C0CBD" w14:textId="77777777" w:rsidR="008361FB" w:rsidRPr="003E13F1" w:rsidRDefault="008361FB" w:rsidP="009F443B">
            <w:pPr>
              <w:contextualSpacing/>
            </w:pPr>
            <w:r>
              <w:t>No organized, systematic efforts exist, only a</w:t>
            </w:r>
            <w:r w:rsidRPr="003E13F1">
              <w:t>d hoc</w:t>
            </w:r>
            <w:r>
              <w:t xml:space="preserve"> efforts and isolated, </w:t>
            </w:r>
            <w:r w:rsidRPr="003E13F1">
              <w:t>individual heroics</w:t>
            </w:r>
            <w:r>
              <w:t>.</w:t>
            </w:r>
          </w:p>
        </w:tc>
      </w:tr>
      <w:tr w:rsidR="008361FB" w:rsidRPr="003E13F1" w14:paraId="0D4B26FD" w14:textId="77777777" w:rsidTr="009F443B">
        <w:trPr>
          <w:trHeight w:val="710"/>
        </w:trPr>
        <w:tc>
          <w:tcPr>
            <w:tcW w:w="882" w:type="dxa"/>
          </w:tcPr>
          <w:p w14:paraId="5FBAF647"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2286EAC5" w14:textId="77777777" w:rsidR="008361FB" w:rsidRPr="00A523F3" w:rsidRDefault="008361FB" w:rsidP="009F443B">
            <w:pPr>
              <w:contextualSpacing/>
            </w:pPr>
            <w:r w:rsidRPr="00A523F3">
              <w:t>2</w:t>
            </w:r>
            <w:r>
              <w:t xml:space="preserve"> - Managed</w:t>
            </w:r>
          </w:p>
        </w:tc>
        <w:tc>
          <w:tcPr>
            <w:tcW w:w="10260" w:type="dxa"/>
            <w:hideMark/>
          </w:tcPr>
          <w:p w14:paraId="2CE94D67" w14:textId="77777777" w:rsidR="008361FB" w:rsidRPr="003E13F1" w:rsidRDefault="008361FB" w:rsidP="009F443B">
            <w:pPr>
              <w:contextualSpacing/>
            </w:pPr>
            <w:r>
              <w:t>Some organized efforts have begun or are completed, but are not systematically documented or institutionalized.</w:t>
            </w:r>
          </w:p>
        </w:tc>
      </w:tr>
      <w:tr w:rsidR="008361FB" w:rsidRPr="003E13F1" w14:paraId="6EFBBA43" w14:textId="77777777" w:rsidTr="009F443B">
        <w:trPr>
          <w:trHeight w:val="615"/>
        </w:trPr>
        <w:tc>
          <w:tcPr>
            <w:tcW w:w="882" w:type="dxa"/>
          </w:tcPr>
          <w:p w14:paraId="17235EBA"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42F5BC7E" w14:textId="77777777" w:rsidR="008361FB" w:rsidRPr="00A523F3" w:rsidRDefault="008361FB" w:rsidP="009F443B">
            <w:pPr>
              <w:contextualSpacing/>
            </w:pPr>
            <w:r w:rsidRPr="00A523F3">
              <w:t>3</w:t>
            </w:r>
            <w:r>
              <w:t xml:space="preserve"> - Defined</w:t>
            </w:r>
          </w:p>
        </w:tc>
        <w:tc>
          <w:tcPr>
            <w:tcW w:w="10260" w:type="dxa"/>
            <w:hideMark/>
          </w:tcPr>
          <w:p w14:paraId="684D0D15" w14:textId="77777777" w:rsidR="008361FB" w:rsidRPr="003E13F1" w:rsidRDefault="008361FB" w:rsidP="009F443B">
            <w:pPr>
              <w:contextualSpacing/>
            </w:pPr>
            <w:r>
              <w:t>Systematic, ongoing efforts are underway, but there is no overall method to measure progress or to ensure coordination.</w:t>
            </w:r>
          </w:p>
        </w:tc>
      </w:tr>
      <w:tr w:rsidR="008361FB" w:rsidRPr="003E13F1" w14:paraId="09AF354F" w14:textId="77777777" w:rsidTr="009F443B">
        <w:trPr>
          <w:trHeight w:val="468"/>
        </w:trPr>
        <w:tc>
          <w:tcPr>
            <w:tcW w:w="882" w:type="dxa"/>
          </w:tcPr>
          <w:p w14:paraId="4A25A229"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20CAE89F" w14:textId="77777777" w:rsidR="008361FB" w:rsidRPr="00A523F3" w:rsidRDefault="008361FB" w:rsidP="009F443B">
            <w:pPr>
              <w:contextualSpacing/>
            </w:pPr>
            <w:r w:rsidRPr="00A523F3">
              <w:t>4</w:t>
            </w:r>
            <w:r>
              <w:t xml:space="preserve"> - Measured</w:t>
            </w:r>
          </w:p>
        </w:tc>
        <w:tc>
          <w:tcPr>
            <w:tcW w:w="10260" w:type="dxa"/>
            <w:hideMark/>
          </w:tcPr>
          <w:p w14:paraId="234ADA8E" w14:textId="77777777" w:rsidR="008361FB" w:rsidRPr="003E13F1" w:rsidRDefault="008361FB" w:rsidP="009F443B">
            <w:pPr>
              <w:contextualSpacing/>
            </w:pPr>
            <w:r>
              <w:t>Systematic, ongoing efforts are underway to measure progress and ensure coordination.</w:t>
            </w:r>
          </w:p>
        </w:tc>
      </w:tr>
      <w:tr w:rsidR="008361FB" w:rsidRPr="003E13F1" w14:paraId="0696135B" w14:textId="77777777" w:rsidTr="009F443B">
        <w:trPr>
          <w:trHeight w:val="656"/>
        </w:trPr>
        <w:tc>
          <w:tcPr>
            <w:tcW w:w="882" w:type="dxa"/>
          </w:tcPr>
          <w:p w14:paraId="219CC243" w14:textId="77777777" w:rsidR="008361FB" w:rsidRPr="00A33C94" w:rsidRDefault="008361FB" w:rsidP="009F443B">
            <w:pPr>
              <w:contextualSpacing/>
              <w:rPr>
                <w:sz w:val="36"/>
                <w:szCs w:val="36"/>
              </w:rPr>
            </w:pPr>
            <w:r w:rsidRPr="00A33C94">
              <w:rPr>
                <w:sz w:val="36"/>
                <w:szCs w:val="36"/>
              </w:rPr>
              <w:sym w:font="Wingdings" w:char="F06F"/>
            </w:r>
          </w:p>
        </w:tc>
        <w:tc>
          <w:tcPr>
            <w:tcW w:w="1980" w:type="dxa"/>
            <w:hideMark/>
          </w:tcPr>
          <w:p w14:paraId="15D53E6A" w14:textId="77777777" w:rsidR="008361FB" w:rsidRPr="00A523F3" w:rsidRDefault="008361FB" w:rsidP="009F443B">
            <w:pPr>
              <w:contextualSpacing/>
            </w:pPr>
            <w:r w:rsidRPr="00A523F3">
              <w:t>5</w:t>
            </w:r>
            <w:r>
              <w:t xml:space="preserve"> - Optimized</w:t>
            </w:r>
          </w:p>
        </w:tc>
        <w:tc>
          <w:tcPr>
            <w:tcW w:w="10260" w:type="dxa"/>
            <w:hideMark/>
          </w:tcPr>
          <w:p w14:paraId="30C81338" w14:textId="77777777" w:rsidR="008361FB" w:rsidRPr="003E13F1" w:rsidRDefault="008361FB" w:rsidP="009F443B">
            <w:pPr>
              <w:contextualSpacing/>
            </w:pPr>
            <w:r>
              <w:t>Systematic, ongoing efforts are underway with quality improvement activities to align assessment results with guiding vision, strategies and performance metrics.</w:t>
            </w:r>
          </w:p>
        </w:tc>
      </w:tr>
    </w:tbl>
    <w:p w14:paraId="3B317840" w14:textId="60A259A6" w:rsidR="00F20121" w:rsidRPr="00F7275E" w:rsidRDefault="00F20121" w:rsidP="00F20121">
      <w:pPr>
        <w:pStyle w:val="Keyconcepts"/>
        <w:spacing w:before="0" w:after="0"/>
      </w:pPr>
      <w:r>
        <w:br/>
      </w:r>
      <w:r w:rsidRPr="00BD4377">
        <w:rPr>
          <w:i/>
          <w:noProof/>
        </w:rPr>
        <mc:AlternateContent>
          <mc:Choice Requires="wps">
            <w:drawing>
              <wp:anchor distT="0" distB="0" distL="114300" distR="114300" simplePos="0" relativeHeight="251679744" behindDoc="0" locked="0" layoutInCell="1" allowOverlap="1" wp14:anchorId="0C5381C9" wp14:editId="7AA6BF27">
                <wp:simplePos x="0" y="0"/>
                <wp:positionH relativeFrom="column">
                  <wp:posOffset>13418</wp:posOffset>
                </wp:positionH>
                <wp:positionV relativeFrom="paragraph">
                  <wp:posOffset>52070</wp:posOffset>
                </wp:positionV>
                <wp:extent cx="1501140" cy="0"/>
                <wp:effectExtent l="0" t="0" r="22860" b="19050"/>
                <wp:wrapNone/>
                <wp:docPr id="37" name="Straight Connector 37"/>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B2AB76C" id="Straight Connector 3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1pt" to="119.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" strokecolor="windowText"/>
            </w:pict>
          </mc:Fallback>
        </mc:AlternateContent>
      </w:r>
      <w:r w:rsidR="008361FB">
        <w:t>Discussion p</w:t>
      </w:r>
      <w:r w:rsidRPr="00F7275E">
        <w:t>rompts</w:t>
      </w:r>
    </w:p>
    <w:p w14:paraId="4E5869EF" w14:textId="4E9CB350" w:rsidR="00F20121" w:rsidRPr="00C14259" w:rsidRDefault="00F20121" w:rsidP="008361FB">
      <w:r>
        <w:t>Do you</w:t>
      </w:r>
      <w:r w:rsidRPr="00C14259">
        <w:t xml:space="preserve"> have </w:t>
      </w:r>
      <w:r>
        <w:t>policies, procedures, and/or practices</w:t>
      </w:r>
      <w:r w:rsidRPr="00C14259">
        <w:t xml:space="preserve"> in place to assess data quality? Are these documented? </w:t>
      </w:r>
      <w:r>
        <w:t>Are they consistently adhered to?</w:t>
      </w:r>
      <w:r w:rsidRPr="00C85A55">
        <w:t xml:space="preserve"> </w:t>
      </w:r>
      <w:r>
        <w:t>Do we</w:t>
      </w:r>
      <w:r w:rsidRPr="00C14259">
        <w:t xml:space="preserve"> have staff dedicated to data quality </w:t>
      </w:r>
      <w:r>
        <w:t>assurance</w:t>
      </w:r>
      <w:r w:rsidRPr="00C14259">
        <w:t>?</w:t>
      </w:r>
      <w:r>
        <w:t xml:space="preserve"> Do policies apply only to incoming data, to data at rest (i.e., in the database) or to both? Have </w:t>
      </w:r>
      <w:r w:rsidRPr="00271FE7">
        <w:t xml:space="preserve">routine data </w:t>
      </w:r>
      <w:r>
        <w:t>quality</w:t>
      </w:r>
      <w:r w:rsidRPr="00271FE7">
        <w:t xml:space="preserve"> </w:t>
      </w:r>
      <w:r w:rsidR="008361FB">
        <w:t>checks been automated? Do</w:t>
      </w:r>
      <w:r>
        <w:t xml:space="preserve"> we have established metrics for data quality? </w:t>
      </w:r>
    </w:p>
    <w:p w14:paraId="30E4C5C6" w14:textId="77777777" w:rsidR="00F20121" w:rsidRDefault="00F20121" w:rsidP="00F20121">
      <w:pPr>
        <w:pStyle w:val="Keyconcepts"/>
        <w:spacing w:before="0" w:after="0"/>
      </w:pPr>
      <w:r w:rsidRPr="00E63DD6">
        <w:t>Key concepts</w:t>
      </w:r>
    </w:p>
    <w:p w14:paraId="53840F80" w14:textId="5828159B" w:rsidR="00F20121" w:rsidRDefault="00F20121" w:rsidP="00F20121">
      <w:r w:rsidRPr="008D57BB">
        <w:rPr>
          <w:b/>
        </w:rPr>
        <w:t>Data quality</w:t>
      </w:r>
      <w:r w:rsidRPr="008D57BB">
        <w:t xml:space="preserve"> criteria can include timeliness, </w:t>
      </w:r>
      <w:r>
        <w:t>completeness and accuracy.</w:t>
      </w:r>
      <w:r w:rsidRPr="008D57BB">
        <w:t xml:space="preserve"> Practices associated with data quality assurance include validating data entry, assess</w:t>
      </w:r>
      <w:r>
        <w:t>ing</w:t>
      </w:r>
      <w:r w:rsidRPr="008D57BB">
        <w:t xml:space="preserve"> data completeness </w:t>
      </w:r>
      <w:r>
        <w:t>and accuracy (e.g., use of proper codes, data in the right segment within an HL7 message, data seems appropriate given the source)</w:t>
      </w:r>
      <w:r w:rsidRPr="008D57BB">
        <w:t>, and establish</w:t>
      </w:r>
      <w:r>
        <w:t xml:space="preserve">ing and monitoring metrics for data quality. Data quality rules and data cleansing scripts can be applied to data in transit (incoming or outgoing messages) and data at rest (applied to data in a database in order to cleanse/standardize/remove duplicates, etc.). </w:t>
      </w:r>
    </w:p>
    <w:p w14:paraId="14D1BD18" w14:textId="77777777" w:rsidR="00F20121" w:rsidRDefault="00F20121">
      <w:pPr>
        <w:suppressAutoHyphens w:val="0"/>
        <w:autoSpaceDE/>
        <w:autoSpaceDN/>
        <w:adjustRightInd/>
        <w:spacing w:after="160" w:line="259" w:lineRule="auto"/>
        <w:textAlignment w:val="auto"/>
      </w:pPr>
      <w:r>
        <w:br w:type="page"/>
      </w:r>
    </w:p>
    <w:p w14:paraId="7999020A" w14:textId="3FE49A9F" w:rsidR="007002F1" w:rsidRPr="00AB5392" w:rsidRDefault="007002F1" w:rsidP="007002F1">
      <w:pPr>
        <w:pStyle w:val="QuestionHeading"/>
      </w:pPr>
      <w:r>
        <w:lastRenderedPageBreak/>
        <w:t>1.8 Information technology s</w:t>
      </w:r>
      <w:r w:rsidRPr="00AB5392">
        <w:t>tandards</w:t>
      </w:r>
    </w:p>
    <w:p w14:paraId="7DF02B85" w14:textId="77777777" w:rsidR="007002F1" w:rsidRPr="00AB5392" w:rsidRDefault="007002F1" w:rsidP="007002F1">
      <w:pPr>
        <w:pStyle w:val="Question"/>
      </w:pPr>
      <w:r w:rsidRPr="00AB5392">
        <w:t xml:space="preserve">Do </w:t>
      </w:r>
      <w:r>
        <w:t>we</w:t>
      </w:r>
      <w:r w:rsidRPr="00AB5392">
        <w:t xml:space="preserve"> have established processes related to identifying</w:t>
      </w:r>
      <w:r>
        <w:t>,</w:t>
      </w:r>
      <w:r w:rsidRPr="00AB5392">
        <w:t xml:space="preserve"> adopting </w:t>
      </w:r>
      <w:r>
        <w:t xml:space="preserve">and using health </w:t>
      </w:r>
      <w:r w:rsidRPr="00AB5392">
        <w:t>IT standards for public health programs?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7002F1" w:rsidRPr="00A46BF3" w14:paraId="3DAF8F91" w14:textId="77777777" w:rsidTr="009F443B">
        <w:trPr>
          <w:trHeight w:val="315"/>
        </w:trPr>
        <w:tc>
          <w:tcPr>
            <w:tcW w:w="882" w:type="dxa"/>
          </w:tcPr>
          <w:p w14:paraId="7329CBB3" w14:textId="77777777" w:rsidR="007002F1" w:rsidRPr="00A46BF3" w:rsidRDefault="007002F1" w:rsidP="009F443B">
            <w:pPr>
              <w:contextualSpacing/>
              <w:rPr>
                <w:b/>
                <w:bCs/>
                <w:i/>
                <w:iCs/>
              </w:rPr>
            </w:pPr>
          </w:p>
        </w:tc>
        <w:tc>
          <w:tcPr>
            <w:tcW w:w="1980" w:type="dxa"/>
            <w:hideMark/>
          </w:tcPr>
          <w:p w14:paraId="25788FD5" w14:textId="77777777" w:rsidR="007002F1" w:rsidRPr="00A46BF3" w:rsidRDefault="007002F1" w:rsidP="009F443B">
            <w:pPr>
              <w:contextualSpacing/>
              <w:rPr>
                <w:b/>
                <w:bCs/>
                <w:i/>
                <w:iCs/>
              </w:rPr>
            </w:pPr>
            <w:r>
              <w:rPr>
                <w:b/>
                <w:bCs/>
                <w:i/>
                <w:iCs/>
              </w:rPr>
              <w:t>CMM level n</w:t>
            </w:r>
            <w:r w:rsidRPr="00A46BF3">
              <w:rPr>
                <w:b/>
                <w:bCs/>
                <w:i/>
                <w:iCs/>
              </w:rPr>
              <w:t>ame</w:t>
            </w:r>
          </w:p>
        </w:tc>
        <w:tc>
          <w:tcPr>
            <w:tcW w:w="10260" w:type="dxa"/>
            <w:hideMark/>
          </w:tcPr>
          <w:p w14:paraId="1D32B752" w14:textId="77777777" w:rsidR="007002F1" w:rsidRPr="00A46BF3" w:rsidRDefault="007002F1" w:rsidP="009F443B">
            <w:pPr>
              <w:contextualSpacing/>
              <w:rPr>
                <w:b/>
                <w:bCs/>
                <w:i/>
                <w:iCs/>
              </w:rPr>
            </w:pPr>
            <w:r w:rsidRPr="00A46BF3">
              <w:rPr>
                <w:b/>
                <w:bCs/>
                <w:i/>
                <w:iCs/>
              </w:rPr>
              <w:t>Gene</w:t>
            </w:r>
            <w:r>
              <w:rPr>
                <w:b/>
                <w:bCs/>
                <w:i/>
                <w:iCs/>
              </w:rPr>
              <w:t>ral d</w:t>
            </w:r>
            <w:r w:rsidRPr="00A46BF3">
              <w:rPr>
                <w:b/>
                <w:bCs/>
                <w:i/>
                <w:iCs/>
              </w:rPr>
              <w:t>escription</w:t>
            </w:r>
          </w:p>
        </w:tc>
      </w:tr>
      <w:tr w:rsidR="007002F1" w:rsidRPr="00A523F3" w14:paraId="2DDE7DF9" w14:textId="77777777" w:rsidTr="009F443B">
        <w:trPr>
          <w:trHeight w:val="432"/>
        </w:trPr>
        <w:tc>
          <w:tcPr>
            <w:tcW w:w="882" w:type="dxa"/>
          </w:tcPr>
          <w:p w14:paraId="13239228"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56AAD242" w14:textId="77777777" w:rsidR="007002F1" w:rsidRPr="00A523F3" w:rsidRDefault="007002F1" w:rsidP="009F443B">
            <w:pPr>
              <w:contextualSpacing/>
            </w:pPr>
            <w:r w:rsidRPr="00A523F3">
              <w:t>0</w:t>
            </w:r>
            <w:r>
              <w:t xml:space="preserve"> - Absent</w:t>
            </w:r>
          </w:p>
        </w:tc>
        <w:tc>
          <w:tcPr>
            <w:tcW w:w="10260" w:type="dxa"/>
            <w:hideMark/>
          </w:tcPr>
          <w:p w14:paraId="725123FC" w14:textId="77777777" w:rsidR="007002F1" w:rsidRPr="00A523F3" w:rsidRDefault="007002F1" w:rsidP="009F443B">
            <w:pPr>
              <w:contextualSpacing/>
            </w:pPr>
            <w:r>
              <w:t>No capability is evident; “starting from scratch.”</w:t>
            </w:r>
          </w:p>
        </w:tc>
      </w:tr>
      <w:tr w:rsidR="007002F1" w:rsidRPr="003E13F1" w14:paraId="71F692CB" w14:textId="77777777" w:rsidTr="009F443B">
        <w:trPr>
          <w:trHeight w:val="441"/>
        </w:trPr>
        <w:tc>
          <w:tcPr>
            <w:tcW w:w="882" w:type="dxa"/>
          </w:tcPr>
          <w:p w14:paraId="4B938403"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753C36A9" w14:textId="77777777" w:rsidR="007002F1" w:rsidRPr="00A523F3" w:rsidRDefault="007002F1" w:rsidP="009F443B">
            <w:pPr>
              <w:contextualSpacing/>
            </w:pPr>
            <w:r w:rsidRPr="00A523F3">
              <w:t>1</w:t>
            </w:r>
            <w:r>
              <w:t xml:space="preserve"> - Initial</w:t>
            </w:r>
          </w:p>
        </w:tc>
        <w:tc>
          <w:tcPr>
            <w:tcW w:w="10260" w:type="dxa"/>
            <w:hideMark/>
          </w:tcPr>
          <w:p w14:paraId="2209EDDA" w14:textId="77777777" w:rsidR="007002F1" w:rsidRPr="003E13F1" w:rsidRDefault="007002F1" w:rsidP="009F443B">
            <w:pPr>
              <w:contextualSpacing/>
            </w:pPr>
            <w:r>
              <w:t>No organized, systematic efforts exist, only a</w:t>
            </w:r>
            <w:r w:rsidRPr="003E13F1">
              <w:t>d hoc</w:t>
            </w:r>
            <w:r>
              <w:t xml:space="preserve"> efforts and isolated, </w:t>
            </w:r>
            <w:r w:rsidRPr="003E13F1">
              <w:t>individual heroics</w:t>
            </w:r>
            <w:r>
              <w:t>.</w:t>
            </w:r>
          </w:p>
        </w:tc>
      </w:tr>
      <w:tr w:rsidR="007002F1" w:rsidRPr="003E13F1" w14:paraId="1FA2C1B3" w14:textId="77777777" w:rsidTr="009F443B">
        <w:trPr>
          <w:trHeight w:val="710"/>
        </w:trPr>
        <w:tc>
          <w:tcPr>
            <w:tcW w:w="882" w:type="dxa"/>
          </w:tcPr>
          <w:p w14:paraId="1B6A6458"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5B983B57" w14:textId="77777777" w:rsidR="007002F1" w:rsidRPr="00A523F3" w:rsidRDefault="007002F1" w:rsidP="009F443B">
            <w:pPr>
              <w:contextualSpacing/>
            </w:pPr>
            <w:r w:rsidRPr="00A523F3">
              <w:t>2</w:t>
            </w:r>
            <w:r>
              <w:t xml:space="preserve"> - Managed</w:t>
            </w:r>
          </w:p>
        </w:tc>
        <w:tc>
          <w:tcPr>
            <w:tcW w:w="10260" w:type="dxa"/>
            <w:hideMark/>
          </w:tcPr>
          <w:p w14:paraId="7A295B5C" w14:textId="77777777" w:rsidR="007002F1" w:rsidRPr="003E13F1" w:rsidRDefault="007002F1" w:rsidP="009F443B">
            <w:pPr>
              <w:contextualSpacing/>
            </w:pPr>
            <w:r>
              <w:t>Some organized efforts have begun or are completed, but are not systematically documented or institutionalized.</w:t>
            </w:r>
          </w:p>
        </w:tc>
      </w:tr>
      <w:tr w:rsidR="007002F1" w:rsidRPr="003E13F1" w14:paraId="747A6A9C" w14:textId="77777777" w:rsidTr="009F443B">
        <w:trPr>
          <w:trHeight w:val="615"/>
        </w:trPr>
        <w:tc>
          <w:tcPr>
            <w:tcW w:w="882" w:type="dxa"/>
          </w:tcPr>
          <w:p w14:paraId="41EDAB72"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55D70FD3" w14:textId="77777777" w:rsidR="007002F1" w:rsidRPr="00A523F3" w:rsidRDefault="007002F1" w:rsidP="009F443B">
            <w:pPr>
              <w:contextualSpacing/>
            </w:pPr>
            <w:r w:rsidRPr="00A523F3">
              <w:t>3</w:t>
            </w:r>
            <w:r>
              <w:t xml:space="preserve"> - Defined</w:t>
            </w:r>
          </w:p>
        </w:tc>
        <w:tc>
          <w:tcPr>
            <w:tcW w:w="10260" w:type="dxa"/>
            <w:hideMark/>
          </w:tcPr>
          <w:p w14:paraId="36870292" w14:textId="77777777" w:rsidR="007002F1" w:rsidRPr="003E13F1" w:rsidRDefault="007002F1" w:rsidP="009F443B">
            <w:pPr>
              <w:contextualSpacing/>
            </w:pPr>
            <w:r>
              <w:t>Systematic, ongoing efforts are underway, but there is no overall method to measure progress or to ensure coordination.</w:t>
            </w:r>
          </w:p>
        </w:tc>
      </w:tr>
      <w:tr w:rsidR="007002F1" w:rsidRPr="003E13F1" w14:paraId="042769BB" w14:textId="77777777" w:rsidTr="009F443B">
        <w:trPr>
          <w:trHeight w:val="468"/>
        </w:trPr>
        <w:tc>
          <w:tcPr>
            <w:tcW w:w="882" w:type="dxa"/>
          </w:tcPr>
          <w:p w14:paraId="1758DF21"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4774C397" w14:textId="77777777" w:rsidR="007002F1" w:rsidRPr="00A523F3" w:rsidRDefault="007002F1" w:rsidP="009F443B">
            <w:pPr>
              <w:contextualSpacing/>
            </w:pPr>
            <w:r w:rsidRPr="00A523F3">
              <w:t>4</w:t>
            </w:r>
            <w:r>
              <w:t xml:space="preserve"> - Measured</w:t>
            </w:r>
          </w:p>
        </w:tc>
        <w:tc>
          <w:tcPr>
            <w:tcW w:w="10260" w:type="dxa"/>
            <w:hideMark/>
          </w:tcPr>
          <w:p w14:paraId="65804016" w14:textId="77777777" w:rsidR="007002F1" w:rsidRPr="003E13F1" w:rsidRDefault="007002F1" w:rsidP="009F443B">
            <w:pPr>
              <w:contextualSpacing/>
            </w:pPr>
            <w:r>
              <w:t>Systematic, ongoing efforts are underway to measure progress and ensure coordination.</w:t>
            </w:r>
          </w:p>
        </w:tc>
      </w:tr>
      <w:tr w:rsidR="007002F1" w:rsidRPr="003E13F1" w14:paraId="5445C3A6" w14:textId="77777777" w:rsidTr="009F443B">
        <w:trPr>
          <w:trHeight w:val="656"/>
        </w:trPr>
        <w:tc>
          <w:tcPr>
            <w:tcW w:w="882" w:type="dxa"/>
          </w:tcPr>
          <w:p w14:paraId="770FE753" w14:textId="77777777" w:rsidR="007002F1" w:rsidRPr="00A33C94" w:rsidRDefault="007002F1" w:rsidP="009F443B">
            <w:pPr>
              <w:contextualSpacing/>
              <w:rPr>
                <w:sz w:val="36"/>
                <w:szCs w:val="36"/>
              </w:rPr>
            </w:pPr>
            <w:r w:rsidRPr="00A33C94">
              <w:rPr>
                <w:sz w:val="36"/>
                <w:szCs w:val="36"/>
              </w:rPr>
              <w:sym w:font="Wingdings" w:char="F06F"/>
            </w:r>
          </w:p>
        </w:tc>
        <w:tc>
          <w:tcPr>
            <w:tcW w:w="1980" w:type="dxa"/>
            <w:hideMark/>
          </w:tcPr>
          <w:p w14:paraId="382A446D" w14:textId="77777777" w:rsidR="007002F1" w:rsidRPr="00A523F3" w:rsidRDefault="007002F1" w:rsidP="009F443B">
            <w:pPr>
              <w:contextualSpacing/>
            </w:pPr>
            <w:r w:rsidRPr="00A523F3">
              <w:t>5</w:t>
            </w:r>
            <w:r>
              <w:t xml:space="preserve"> - Optimized</w:t>
            </w:r>
          </w:p>
        </w:tc>
        <w:tc>
          <w:tcPr>
            <w:tcW w:w="10260" w:type="dxa"/>
            <w:hideMark/>
          </w:tcPr>
          <w:p w14:paraId="488FEB61" w14:textId="77777777" w:rsidR="007002F1" w:rsidRPr="003E13F1" w:rsidRDefault="007002F1" w:rsidP="009F443B">
            <w:pPr>
              <w:contextualSpacing/>
            </w:pPr>
            <w:r>
              <w:t>Systematic, ongoing efforts are underway with quality improvement activities to align assessment results with guiding vision, strategies and performance metrics.</w:t>
            </w:r>
          </w:p>
        </w:tc>
      </w:tr>
    </w:tbl>
    <w:p w14:paraId="7FBA4245" w14:textId="77777777" w:rsidR="007002F1" w:rsidRDefault="007002F1" w:rsidP="007002F1">
      <w:pPr>
        <w:contextualSpacing/>
      </w:pPr>
      <w:r w:rsidRPr="00BD4377">
        <w:rPr>
          <w:i/>
          <w:noProof/>
        </w:rPr>
        <mc:AlternateContent>
          <mc:Choice Requires="wps">
            <w:drawing>
              <wp:anchor distT="0" distB="0" distL="114300" distR="114300" simplePos="0" relativeHeight="251681792" behindDoc="0" locked="0" layoutInCell="1" allowOverlap="1" wp14:anchorId="766F65BB" wp14:editId="2A9EBB2F">
                <wp:simplePos x="0" y="0"/>
                <wp:positionH relativeFrom="column">
                  <wp:posOffset>13335</wp:posOffset>
                </wp:positionH>
                <wp:positionV relativeFrom="paragraph">
                  <wp:posOffset>71617</wp:posOffset>
                </wp:positionV>
                <wp:extent cx="1501140" cy="0"/>
                <wp:effectExtent l="0" t="0" r="22860" b="19050"/>
                <wp:wrapNone/>
                <wp:docPr id="38" name="Straight Connector 38"/>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6AA5D7B" id="Straight Connector 3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65pt" to="119.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" strokecolor="windowText"/>
            </w:pict>
          </mc:Fallback>
        </mc:AlternateContent>
      </w:r>
    </w:p>
    <w:p w14:paraId="278D4E20" w14:textId="48231A3F" w:rsidR="007002F1" w:rsidRPr="00AB5392" w:rsidRDefault="007002F1" w:rsidP="007002F1">
      <w:pPr>
        <w:pStyle w:val="Keyconcepts"/>
        <w:spacing w:before="0" w:after="0"/>
      </w:pPr>
      <w:r>
        <w:t>Discussion p</w:t>
      </w:r>
      <w:r w:rsidRPr="00AB5392">
        <w:t>rompts</w:t>
      </w:r>
    </w:p>
    <w:p w14:paraId="72FADB3E" w14:textId="77777777" w:rsidR="007002F1" w:rsidRPr="00AB5392" w:rsidRDefault="007002F1" w:rsidP="007002F1">
      <w:pPr>
        <w:pStyle w:val="Keyconceptparagraph"/>
        <w:spacing w:before="0"/>
      </w:pPr>
      <w:r w:rsidRPr="00AB5392">
        <w:t xml:space="preserve">Is there a process in place that supports programs to identify and adopt relevant standards for their practice area? </w:t>
      </w:r>
      <w:r>
        <w:t xml:space="preserve">Is </w:t>
      </w:r>
      <w:r w:rsidRPr="00AB5392">
        <w:t xml:space="preserve">guidance </w:t>
      </w:r>
      <w:r>
        <w:t xml:space="preserve">available </w:t>
      </w:r>
      <w:r w:rsidRPr="00AB5392">
        <w:t>for programs wanting to learn about and use national standards for electronic data exchange? Are there activities to support consensus</w:t>
      </w:r>
      <w:r>
        <w:t>-</w:t>
      </w:r>
      <w:r w:rsidRPr="00AB5392">
        <w:t xml:space="preserve">building and decision-making to identify and adopt standards? Have </w:t>
      </w:r>
      <w:r>
        <w:t>we</w:t>
      </w:r>
      <w:r w:rsidRPr="00AB5392">
        <w:t xml:space="preserve"> identified the data formats and technical specifications that enable information exchange? Do </w:t>
      </w:r>
      <w:r>
        <w:t>we</w:t>
      </w:r>
      <w:r w:rsidRPr="00AB5392">
        <w:t xml:space="preserve"> have documented processes for working with system vendors and developers to ensure appropriate use of national vocabulary standards? </w:t>
      </w:r>
      <w:r>
        <w:br/>
      </w:r>
    </w:p>
    <w:p w14:paraId="1CB9CD84" w14:textId="77777777" w:rsidR="007002F1" w:rsidRPr="00AB5392" w:rsidRDefault="007002F1" w:rsidP="007002F1">
      <w:pPr>
        <w:pStyle w:val="Keyconcepts"/>
        <w:spacing w:before="0" w:after="0"/>
      </w:pPr>
      <w:r w:rsidRPr="00AB5392">
        <w:t>Key concepts</w:t>
      </w:r>
    </w:p>
    <w:p w14:paraId="1F0DFB53" w14:textId="77777777" w:rsidR="007002F1" w:rsidRDefault="007002F1" w:rsidP="007002F1">
      <w:pPr>
        <w:pStyle w:val="Keyconceptparagraph"/>
        <w:spacing w:before="0"/>
        <w:rPr>
          <w:sz w:val="24"/>
        </w:rPr>
      </w:pPr>
      <w:r>
        <w:rPr>
          <w:b/>
        </w:rPr>
        <w:t>Standards for health IT</w:t>
      </w:r>
      <w:r w:rsidRPr="00105D32">
        <w:t xml:space="preserve"> can </w:t>
      </w:r>
      <w:r>
        <w:t>include</w:t>
      </w:r>
      <w:r w:rsidRPr="00345728">
        <w:t xml:space="preserve"> vocabulary standards (how data </w:t>
      </w:r>
      <w:r>
        <w:t xml:space="preserve">are </w:t>
      </w:r>
      <w:r w:rsidRPr="00345728">
        <w:t xml:space="preserve">recorded), messaging standards (how data </w:t>
      </w:r>
      <w:r>
        <w:t xml:space="preserve">are </w:t>
      </w:r>
      <w:r w:rsidRPr="00345728">
        <w:t>package</w:t>
      </w:r>
      <w:r>
        <w:t>d</w:t>
      </w:r>
      <w:r w:rsidRPr="00345728">
        <w:t xml:space="preserve"> before sending to </w:t>
      </w:r>
      <w:r>
        <w:t xml:space="preserve">or receiving from </w:t>
      </w:r>
      <w:r w:rsidRPr="00345728">
        <w:t xml:space="preserve">others), and transport protocols (how data </w:t>
      </w:r>
      <w:r>
        <w:t>are</w:t>
      </w:r>
      <w:r w:rsidRPr="00345728">
        <w:t xml:space="preserve"> </w:t>
      </w:r>
      <w:r>
        <w:t xml:space="preserve">securely </w:t>
      </w:r>
      <w:r w:rsidRPr="00345728">
        <w:t>sent</w:t>
      </w:r>
      <w:r>
        <w:t xml:space="preserve"> without altering the data</w:t>
      </w:r>
      <w:r w:rsidRPr="00345728">
        <w:t>).</w:t>
      </w:r>
    </w:p>
    <w:p w14:paraId="1925BF49" w14:textId="35DEFA1D" w:rsidR="0079453D" w:rsidRDefault="0079453D">
      <w:pPr>
        <w:suppressAutoHyphens w:val="0"/>
        <w:autoSpaceDE/>
        <w:autoSpaceDN/>
        <w:adjustRightInd/>
        <w:spacing w:after="160" w:line="259" w:lineRule="auto"/>
        <w:textAlignment w:val="auto"/>
      </w:pPr>
      <w:r>
        <w:br w:type="page"/>
      </w:r>
    </w:p>
    <w:p w14:paraId="1585A525" w14:textId="6388A7C8" w:rsidR="0079453D" w:rsidRPr="00AB5392" w:rsidRDefault="0079453D" w:rsidP="0079453D">
      <w:pPr>
        <w:pStyle w:val="QuestionHeading"/>
      </w:pPr>
      <w:r w:rsidRPr="00AB5392">
        <w:lastRenderedPageBreak/>
        <w:t xml:space="preserve">Question 1.9 Project </w:t>
      </w:r>
      <w:r>
        <w:t>evaluation</w:t>
      </w:r>
    </w:p>
    <w:p w14:paraId="526DB469" w14:textId="67090EB3" w:rsidR="0079453D" w:rsidRPr="0079453D" w:rsidRDefault="0079453D" w:rsidP="0079453D">
      <w:pPr>
        <w:pStyle w:val="Question"/>
      </w:pPr>
      <w:r w:rsidRPr="00AB5392">
        <w:t xml:space="preserve">Do </w:t>
      </w:r>
      <w:r>
        <w:t>we</w:t>
      </w:r>
      <w:r w:rsidRPr="00AB5392">
        <w:t xml:space="preserve"> have metrics established for assessing </w:t>
      </w:r>
      <w:r>
        <w:t>our</w:t>
      </w:r>
      <w:r w:rsidRPr="00AB5392">
        <w:t xml:space="preserve"> interoperability initiatives?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79453D" w:rsidRPr="00A46BF3" w14:paraId="6E03A902" w14:textId="77777777" w:rsidTr="009F443B">
        <w:trPr>
          <w:trHeight w:val="315"/>
        </w:trPr>
        <w:tc>
          <w:tcPr>
            <w:tcW w:w="882" w:type="dxa"/>
          </w:tcPr>
          <w:p w14:paraId="740BF6DB" w14:textId="77777777" w:rsidR="0079453D" w:rsidRPr="00A46BF3" w:rsidRDefault="0079453D" w:rsidP="009F443B">
            <w:pPr>
              <w:contextualSpacing/>
              <w:rPr>
                <w:b/>
                <w:bCs/>
                <w:i/>
                <w:iCs/>
              </w:rPr>
            </w:pPr>
          </w:p>
        </w:tc>
        <w:tc>
          <w:tcPr>
            <w:tcW w:w="1980" w:type="dxa"/>
            <w:hideMark/>
          </w:tcPr>
          <w:p w14:paraId="0A0A1FCE" w14:textId="77777777" w:rsidR="0079453D" w:rsidRPr="00A46BF3" w:rsidRDefault="0079453D" w:rsidP="009F443B">
            <w:pPr>
              <w:contextualSpacing/>
              <w:rPr>
                <w:b/>
                <w:bCs/>
                <w:i/>
                <w:iCs/>
              </w:rPr>
            </w:pPr>
            <w:r>
              <w:rPr>
                <w:b/>
                <w:bCs/>
                <w:i/>
                <w:iCs/>
              </w:rPr>
              <w:t>CMM level n</w:t>
            </w:r>
            <w:r w:rsidRPr="00A46BF3">
              <w:rPr>
                <w:b/>
                <w:bCs/>
                <w:i/>
                <w:iCs/>
              </w:rPr>
              <w:t>ame</w:t>
            </w:r>
          </w:p>
        </w:tc>
        <w:tc>
          <w:tcPr>
            <w:tcW w:w="10260" w:type="dxa"/>
            <w:hideMark/>
          </w:tcPr>
          <w:p w14:paraId="4172D935" w14:textId="77777777" w:rsidR="0079453D" w:rsidRPr="00A46BF3" w:rsidRDefault="0079453D" w:rsidP="009F443B">
            <w:pPr>
              <w:contextualSpacing/>
              <w:rPr>
                <w:b/>
                <w:bCs/>
                <w:i/>
                <w:iCs/>
              </w:rPr>
            </w:pPr>
            <w:r w:rsidRPr="00A46BF3">
              <w:rPr>
                <w:b/>
                <w:bCs/>
                <w:i/>
                <w:iCs/>
              </w:rPr>
              <w:t>Gene</w:t>
            </w:r>
            <w:r>
              <w:rPr>
                <w:b/>
                <w:bCs/>
                <w:i/>
                <w:iCs/>
              </w:rPr>
              <w:t>ral d</w:t>
            </w:r>
            <w:r w:rsidRPr="00A46BF3">
              <w:rPr>
                <w:b/>
                <w:bCs/>
                <w:i/>
                <w:iCs/>
              </w:rPr>
              <w:t>escription</w:t>
            </w:r>
          </w:p>
        </w:tc>
      </w:tr>
      <w:tr w:rsidR="0079453D" w:rsidRPr="00A523F3" w14:paraId="38BE3118" w14:textId="77777777" w:rsidTr="009F443B">
        <w:trPr>
          <w:trHeight w:val="432"/>
        </w:trPr>
        <w:tc>
          <w:tcPr>
            <w:tcW w:w="882" w:type="dxa"/>
          </w:tcPr>
          <w:p w14:paraId="1D779B01"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108230C9" w14:textId="77777777" w:rsidR="0079453D" w:rsidRPr="00A523F3" w:rsidRDefault="0079453D" w:rsidP="009F443B">
            <w:pPr>
              <w:contextualSpacing/>
            </w:pPr>
            <w:r w:rsidRPr="00A523F3">
              <w:t>0</w:t>
            </w:r>
            <w:r>
              <w:t xml:space="preserve"> - Absent</w:t>
            </w:r>
          </w:p>
        </w:tc>
        <w:tc>
          <w:tcPr>
            <w:tcW w:w="10260" w:type="dxa"/>
            <w:hideMark/>
          </w:tcPr>
          <w:p w14:paraId="6D964411" w14:textId="77777777" w:rsidR="0079453D" w:rsidRPr="00A523F3" w:rsidRDefault="0079453D" w:rsidP="009F443B">
            <w:pPr>
              <w:contextualSpacing/>
            </w:pPr>
            <w:r>
              <w:t>No capability is evident; “starting from scratch.”</w:t>
            </w:r>
          </w:p>
        </w:tc>
      </w:tr>
      <w:tr w:rsidR="0079453D" w:rsidRPr="003E13F1" w14:paraId="0F545590" w14:textId="77777777" w:rsidTr="009F443B">
        <w:trPr>
          <w:trHeight w:val="441"/>
        </w:trPr>
        <w:tc>
          <w:tcPr>
            <w:tcW w:w="882" w:type="dxa"/>
          </w:tcPr>
          <w:p w14:paraId="736E355D"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66023435" w14:textId="77777777" w:rsidR="0079453D" w:rsidRPr="00A523F3" w:rsidRDefault="0079453D" w:rsidP="009F443B">
            <w:pPr>
              <w:contextualSpacing/>
            </w:pPr>
            <w:r w:rsidRPr="00A523F3">
              <w:t>1</w:t>
            </w:r>
            <w:r>
              <w:t xml:space="preserve"> - Initial</w:t>
            </w:r>
          </w:p>
        </w:tc>
        <w:tc>
          <w:tcPr>
            <w:tcW w:w="10260" w:type="dxa"/>
            <w:hideMark/>
          </w:tcPr>
          <w:p w14:paraId="7D99C62B" w14:textId="77777777" w:rsidR="0079453D" w:rsidRPr="003E13F1" w:rsidRDefault="0079453D" w:rsidP="009F443B">
            <w:pPr>
              <w:contextualSpacing/>
            </w:pPr>
            <w:r>
              <w:t>No organized, systematic efforts exist, only a</w:t>
            </w:r>
            <w:r w:rsidRPr="003E13F1">
              <w:t>d hoc</w:t>
            </w:r>
            <w:r>
              <w:t xml:space="preserve"> efforts and isolated, </w:t>
            </w:r>
            <w:r w:rsidRPr="003E13F1">
              <w:t>individual heroics</w:t>
            </w:r>
            <w:r>
              <w:t>.</w:t>
            </w:r>
          </w:p>
        </w:tc>
      </w:tr>
      <w:tr w:rsidR="0079453D" w:rsidRPr="003E13F1" w14:paraId="3D29CDD0" w14:textId="77777777" w:rsidTr="009F443B">
        <w:trPr>
          <w:trHeight w:val="710"/>
        </w:trPr>
        <w:tc>
          <w:tcPr>
            <w:tcW w:w="882" w:type="dxa"/>
          </w:tcPr>
          <w:p w14:paraId="31632531"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4396A543" w14:textId="77777777" w:rsidR="0079453D" w:rsidRPr="00A523F3" w:rsidRDefault="0079453D" w:rsidP="009F443B">
            <w:pPr>
              <w:contextualSpacing/>
            </w:pPr>
            <w:r w:rsidRPr="00A523F3">
              <w:t>2</w:t>
            </w:r>
            <w:r>
              <w:t xml:space="preserve"> - Managed</w:t>
            </w:r>
          </w:p>
        </w:tc>
        <w:tc>
          <w:tcPr>
            <w:tcW w:w="10260" w:type="dxa"/>
            <w:hideMark/>
          </w:tcPr>
          <w:p w14:paraId="054EDABA" w14:textId="77777777" w:rsidR="0079453D" w:rsidRPr="003E13F1" w:rsidRDefault="0079453D" w:rsidP="009F443B">
            <w:pPr>
              <w:contextualSpacing/>
            </w:pPr>
            <w:r>
              <w:t>Some organized efforts have begun or are completed, but are not systematically documented or institutionalized.</w:t>
            </w:r>
          </w:p>
        </w:tc>
      </w:tr>
      <w:tr w:rsidR="0079453D" w:rsidRPr="003E13F1" w14:paraId="2CB86FAB" w14:textId="77777777" w:rsidTr="009F443B">
        <w:trPr>
          <w:trHeight w:val="615"/>
        </w:trPr>
        <w:tc>
          <w:tcPr>
            <w:tcW w:w="882" w:type="dxa"/>
          </w:tcPr>
          <w:p w14:paraId="07C97FE7"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583C8481" w14:textId="77777777" w:rsidR="0079453D" w:rsidRPr="00A523F3" w:rsidRDefault="0079453D" w:rsidP="009F443B">
            <w:pPr>
              <w:contextualSpacing/>
            </w:pPr>
            <w:r w:rsidRPr="00A523F3">
              <w:t>3</w:t>
            </w:r>
            <w:r>
              <w:t xml:space="preserve"> - Defined</w:t>
            </w:r>
          </w:p>
        </w:tc>
        <w:tc>
          <w:tcPr>
            <w:tcW w:w="10260" w:type="dxa"/>
            <w:hideMark/>
          </w:tcPr>
          <w:p w14:paraId="24B41C8F" w14:textId="77777777" w:rsidR="0079453D" w:rsidRPr="003E13F1" w:rsidRDefault="0079453D" w:rsidP="009F443B">
            <w:pPr>
              <w:contextualSpacing/>
            </w:pPr>
            <w:r>
              <w:t>Systematic, ongoing efforts are underway, but there is no overall method to measure progress or to ensure coordination.</w:t>
            </w:r>
          </w:p>
        </w:tc>
      </w:tr>
      <w:tr w:rsidR="0079453D" w:rsidRPr="003E13F1" w14:paraId="3B32D751" w14:textId="77777777" w:rsidTr="009F443B">
        <w:trPr>
          <w:trHeight w:val="468"/>
        </w:trPr>
        <w:tc>
          <w:tcPr>
            <w:tcW w:w="882" w:type="dxa"/>
          </w:tcPr>
          <w:p w14:paraId="3AA0C52B"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44B8D87D" w14:textId="77777777" w:rsidR="0079453D" w:rsidRPr="00A523F3" w:rsidRDefault="0079453D" w:rsidP="009F443B">
            <w:pPr>
              <w:contextualSpacing/>
            </w:pPr>
            <w:r w:rsidRPr="00A523F3">
              <w:t>4</w:t>
            </w:r>
            <w:r>
              <w:t xml:space="preserve"> - Measured</w:t>
            </w:r>
          </w:p>
        </w:tc>
        <w:tc>
          <w:tcPr>
            <w:tcW w:w="10260" w:type="dxa"/>
            <w:hideMark/>
          </w:tcPr>
          <w:p w14:paraId="02561366" w14:textId="77777777" w:rsidR="0079453D" w:rsidRPr="003E13F1" w:rsidRDefault="0079453D" w:rsidP="009F443B">
            <w:pPr>
              <w:contextualSpacing/>
            </w:pPr>
            <w:r>
              <w:t>Systematic, ongoing efforts are underway to measure progress and ensure coordination.</w:t>
            </w:r>
          </w:p>
        </w:tc>
      </w:tr>
      <w:tr w:rsidR="0079453D" w:rsidRPr="003E13F1" w14:paraId="6973A404" w14:textId="77777777" w:rsidTr="009F443B">
        <w:trPr>
          <w:trHeight w:val="656"/>
        </w:trPr>
        <w:tc>
          <w:tcPr>
            <w:tcW w:w="882" w:type="dxa"/>
          </w:tcPr>
          <w:p w14:paraId="287B1F2A" w14:textId="77777777" w:rsidR="0079453D" w:rsidRPr="00A33C94" w:rsidRDefault="0079453D" w:rsidP="009F443B">
            <w:pPr>
              <w:contextualSpacing/>
              <w:rPr>
                <w:sz w:val="36"/>
                <w:szCs w:val="36"/>
              </w:rPr>
            </w:pPr>
            <w:r w:rsidRPr="00A33C94">
              <w:rPr>
                <w:sz w:val="36"/>
                <w:szCs w:val="36"/>
              </w:rPr>
              <w:sym w:font="Wingdings" w:char="F06F"/>
            </w:r>
          </w:p>
        </w:tc>
        <w:tc>
          <w:tcPr>
            <w:tcW w:w="1980" w:type="dxa"/>
            <w:hideMark/>
          </w:tcPr>
          <w:p w14:paraId="1667457C" w14:textId="77777777" w:rsidR="0079453D" w:rsidRPr="00A523F3" w:rsidRDefault="0079453D" w:rsidP="009F443B">
            <w:pPr>
              <w:contextualSpacing/>
            </w:pPr>
            <w:r w:rsidRPr="00A523F3">
              <w:t>5</w:t>
            </w:r>
            <w:r>
              <w:t xml:space="preserve"> - Optimized</w:t>
            </w:r>
          </w:p>
        </w:tc>
        <w:tc>
          <w:tcPr>
            <w:tcW w:w="10260" w:type="dxa"/>
            <w:hideMark/>
          </w:tcPr>
          <w:p w14:paraId="12E15481" w14:textId="77777777" w:rsidR="0079453D" w:rsidRPr="003E13F1" w:rsidRDefault="0079453D" w:rsidP="009F443B">
            <w:pPr>
              <w:contextualSpacing/>
            </w:pPr>
            <w:r>
              <w:t>Systematic, ongoing efforts are underway with quality improvement activities to align assessment results with guiding vision, strategies and performance metrics.</w:t>
            </w:r>
          </w:p>
        </w:tc>
      </w:tr>
    </w:tbl>
    <w:p w14:paraId="5EE09F2C" w14:textId="77777777" w:rsidR="0079453D" w:rsidRPr="008816BA" w:rsidRDefault="0079453D" w:rsidP="0079453D">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683840" behindDoc="0" locked="0" layoutInCell="1" allowOverlap="1" wp14:anchorId="17408511" wp14:editId="213D8D35">
                <wp:simplePos x="0" y="0"/>
                <wp:positionH relativeFrom="column">
                  <wp:posOffset>14605</wp:posOffset>
                </wp:positionH>
                <wp:positionV relativeFrom="paragraph">
                  <wp:posOffset>24020</wp:posOffset>
                </wp:positionV>
                <wp:extent cx="1501140" cy="0"/>
                <wp:effectExtent l="0" t="0" r="22860" b="19050"/>
                <wp:wrapNone/>
                <wp:docPr id="39" name="Straight Connector 39"/>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A0FBA70" id="Straight Connector 3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9pt" to="119.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" strokecolor="windowText"/>
            </w:pict>
          </mc:Fallback>
        </mc:AlternateContent>
      </w:r>
    </w:p>
    <w:p w14:paraId="6A473B57" w14:textId="77777777" w:rsidR="0079453D" w:rsidRPr="00AB5392" w:rsidRDefault="0079453D" w:rsidP="0079453D">
      <w:pPr>
        <w:pStyle w:val="Keyconcepts"/>
        <w:spacing w:before="0" w:after="0"/>
      </w:pPr>
      <w:r w:rsidRPr="00AB5392">
        <w:t>Discussion prompts</w:t>
      </w:r>
    </w:p>
    <w:p w14:paraId="49BC6913" w14:textId="2283C170" w:rsidR="0079453D" w:rsidRPr="00B45FE1" w:rsidRDefault="0079453D" w:rsidP="0079453D">
      <w:pPr>
        <w:pStyle w:val="Keyconceptparagraph"/>
        <w:spacing w:before="0"/>
      </w:pPr>
      <w:r w:rsidRPr="00EC2668">
        <w:t xml:space="preserve">To what degree are </w:t>
      </w:r>
      <w:r>
        <w:t>we</w:t>
      </w:r>
      <w:r w:rsidRPr="00EC2668">
        <w:t xml:space="preserve"> using metrics to assess progress to increase interoperability capabilities? Are there established metrics designed to measure progress toward achievin</w:t>
      </w:r>
      <w:r>
        <w:t>g interoperability goals? How are</w:t>
      </w:r>
      <w:r w:rsidRPr="00EC2668">
        <w:t xml:space="preserve"> data collected and used to measure effectiveness? Are the results broadly shared and discussed with staff, partners and leadership</w:t>
      </w:r>
      <w:r w:rsidRPr="00B45FE1">
        <w:t>?</w:t>
      </w:r>
      <w:r>
        <w:br/>
      </w:r>
    </w:p>
    <w:p w14:paraId="5C17CA07" w14:textId="77777777" w:rsidR="0079453D" w:rsidRPr="00AB5392" w:rsidRDefault="0079453D" w:rsidP="0079453D">
      <w:pPr>
        <w:pStyle w:val="Keyconcepts"/>
        <w:spacing w:before="0" w:after="0"/>
      </w:pPr>
      <w:r w:rsidRPr="00AB5392">
        <w:t>Key concepts</w:t>
      </w:r>
    </w:p>
    <w:p w14:paraId="17AE5D5D" w14:textId="77777777" w:rsidR="0079453D" w:rsidRDefault="0079453D" w:rsidP="0079453D">
      <w:pPr>
        <w:pStyle w:val="Keyconceptparagraph"/>
        <w:spacing w:before="0"/>
      </w:pPr>
      <w:r w:rsidRPr="0084176A">
        <w:rPr>
          <w:b/>
        </w:rPr>
        <w:t>Evaluation</w:t>
      </w:r>
      <w:r>
        <w:t xml:space="preserve"> is the systematic collection of information about activities and characteristics of a program to make judgments about its effectiveness and to inform program decisions. Interoperability capability should be evaluated to determine whether those capabilities are effective in achieving established program or agency goals for information exchange. </w:t>
      </w:r>
    </w:p>
    <w:p w14:paraId="462DFDB5" w14:textId="6884D633" w:rsidR="004A64CB" w:rsidRDefault="004A64CB">
      <w:pPr>
        <w:suppressAutoHyphens w:val="0"/>
        <w:autoSpaceDE/>
        <w:autoSpaceDN/>
        <w:adjustRightInd/>
        <w:spacing w:after="160" w:line="259" w:lineRule="auto"/>
        <w:textAlignment w:val="auto"/>
      </w:pPr>
      <w:r>
        <w:br w:type="page"/>
      </w:r>
    </w:p>
    <w:p w14:paraId="27F69513" w14:textId="6AA78467" w:rsidR="004A64CB" w:rsidRPr="00AB5392" w:rsidRDefault="004A64CB" w:rsidP="004A64CB">
      <w:pPr>
        <w:pStyle w:val="QuestionHeading"/>
        <w:rPr>
          <w:rStyle w:val="KeyconceptsChar"/>
          <w:b/>
        </w:rPr>
      </w:pPr>
      <w:r w:rsidRPr="00AB5392">
        <w:lastRenderedPageBreak/>
        <w:t>Question 1.</w:t>
      </w:r>
      <w:r w:rsidRPr="00AB5392">
        <w:rPr>
          <w:rStyle w:val="KeyconceptsChar"/>
          <w:b/>
        </w:rPr>
        <w:t>10 Buy vs</w:t>
      </w:r>
      <w:r w:rsidR="001432EF">
        <w:rPr>
          <w:rStyle w:val="KeyconceptsChar"/>
          <w:b/>
        </w:rPr>
        <w:t>. build d</w:t>
      </w:r>
      <w:r w:rsidRPr="00AB5392">
        <w:rPr>
          <w:rStyle w:val="KeyconceptsChar"/>
          <w:b/>
        </w:rPr>
        <w:t>ecisions</w:t>
      </w:r>
    </w:p>
    <w:p w14:paraId="39C1B3AC" w14:textId="77777777" w:rsidR="004A64CB" w:rsidRPr="00B03A9B" w:rsidRDefault="004A64CB" w:rsidP="00B03A9B">
      <w:pPr>
        <w:pStyle w:val="Question"/>
        <w:rPr>
          <w:rStyle w:val="KeyconceptsChar"/>
          <w:b/>
          <w:color w:val="auto"/>
          <w:szCs w:val="24"/>
        </w:rPr>
      </w:pPr>
      <w:r w:rsidRPr="00B03A9B">
        <w:rPr>
          <w:rStyle w:val="KeyconceptsChar"/>
          <w:b/>
          <w:color w:val="auto"/>
          <w:szCs w:val="24"/>
        </w:rPr>
        <w:t>Do we have an established process to guide technology investment decisions at the agency and program levels?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4A64CB" w:rsidRPr="00A46BF3" w14:paraId="2B1DED10" w14:textId="77777777" w:rsidTr="009F443B">
        <w:trPr>
          <w:trHeight w:val="315"/>
        </w:trPr>
        <w:tc>
          <w:tcPr>
            <w:tcW w:w="882" w:type="dxa"/>
          </w:tcPr>
          <w:p w14:paraId="3957F6AC" w14:textId="77777777" w:rsidR="004A64CB" w:rsidRPr="00A46BF3" w:rsidRDefault="004A64CB" w:rsidP="009F443B">
            <w:pPr>
              <w:contextualSpacing/>
              <w:rPr>
                <w:b/>
                <w:bCs/>
                <w:i/>
                <w:iCs/>
              </w:rPr>
            </w:pPr>
          </w:p>
        </w:tc>
        <w:tc>
          <w:tcPr>
            <w:tcW w:w="1980" w:type="dxa"/>
            <w:hideMark/>
          </w:tcPr>
          <w:p w14:paraId="7E9EEDE9" w14:textId="77777777" w:rsidR="004A64CB" w:rsidRPr="00A46BF3" w:rsidRDefault="004A64CB" w:rsidP="009F443B">
            <w:pPr>
              <w:contextualSpacing/>
              <w:rPr>
                <w:b/>
                <w:bCs/>
                <w:i/>
                <w:iCs/>
              </w:rPr>
            </w:pPr>
            <w:r>
              <w:rPr>
                <w:b/>
                <w:bCs/>
                <w:i/>
                <w:iCs/>
              </w:rPr>
              <w:t>CMM level n</w:t>
            </w:r>
            <w:r w:rsidRPr="00A46BF3">
              <w:rPr>
                <w:b/>
                <w:bCs/>
                <w:i/>
                <w:iCs/>
              </w:rPr>
              <w:t>ame</w:t>
            </w:r>
          </w:p>
        </w:tc>
        <w:tc>
          <w:tcPr>
            <w:tcW w:w="10260" w:type="dxa"/>
            <w:hideMark/>
          </w:tcPr>
          <w:p w14:paraId="321A0426" w14:textId="77777777" w:rsidR="004A64CB" w:rsidRPr="00A46BF3" w:rsidRDefault="004A64CB" w:rsidP="009F443B">
            <w:pPr>
              <w:contextualSpacing/>
              <w:rPr>
                <w:b/>
                <w:bCs/>
                <w:i/>
                <w:iCs/>
              </w:rPr>
            </w:pPr>
            <w:r w:rsidRPr="00A46BF3">
              <w:rPr>
                <w:b/>
                <w:bCs/>
                <w:i/>
                <w:iCs/>
              </w:rPr>
              <w:t>Gene</w:t>
            </w:r>
            <w:r>
              <w:rPr>
                <w:b/>
                <w:bCs/>
                <w:i/>
                <w:iCs/>
              </w:rPr>
              <w:t>ral d</w:t>
            </w:r>
            <w:r w:rsidRPr="00A46BF3">
              <w:rPr>
                <w:b/>
                <w:bCs/>
                <w:i/>
                <w:iCs/>
              </w:rPr>
              <w:t>escription</w:t>
            </w:r>
          </w:p>
        </w:tc>
      </w:tr>
      <w:tr w:rsidR="004A64CB" w:rsidRPr="00A523F3" w14:paraId="38FCC3E5" w14:textId="77777777" w:rsidTr="009F443B">
        <w:trPr>
          <w:trHeight w:val="432"/>
        </w:trPr>
        <w:tc>
          <w:tcPr>
            <w:tcW w:w="882" w:type="dxa"/>
          </w:tcPr>
          <w:p w14:paraId="361C4EB0"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7703818A" w14:textId="77777777" w:rsidR="004A64CB" w:rsidRPr="00A523F3" w:rsidRDefault="004A64CB" w:rsidP="009F443B">
            <w:pPr>
              <w:contextualSpacing/>
            </w:pPr>
            <w:r w:rsidRPr="00A523F3">
              <w:t>0</w:t>
            </w:r>
            <w:r>
              <w:t xml:space="preserve"> - Absent</w:t>
            </w:r>
          </w:p>
        </w:tc>
        <w:tc>
          <w:tcPr>
            <w:tcW w:w="10260" w:type="dxa"/>
            <w:hideMark/>
          </w:tcPr>
          <w:p w14:paraId="5C8D6F89" w14:textId="77777777" w:rsidR="004A64CB" w:rsidRPr="00A523F3" w:rsidRDefault="004A64CB" w:rsidP="009F443B">
            <w:pPr>
              <w:contextualSpacing/>
            </w:pPr>
            <w:r>
              <w:t>No capability is evident; “starting from scratch.”</w:t>
            </w:r>
          </w:p>
        </w:tc>
      </w:tr>
      <w:tr w:rsidR="004A64CB" w:rsidRPr="003E13F1" w14:paraId="1CFA2556" w14:textId="77777777" w:rsidTr="009F443B">
        <w:trPr>
          <w:trHeight w:val="441"/>
        </w:trPr>
        <w:tc>
          <w:tcPr>
            <w:tcW w:w="882" w:type="dxa"/>
          </w:tcPr>
          <w:p w14:paraId="53F3FBF6"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5215E90D" w14:textId="77777777" w:rsidR="004A64CB" w:rsidRPr="00A523F3" w:rsidRDefault="004A64CB" w:rsidP="009F443B">
            <w:pPr>
              <w:contextualSpacing/>
            </w:pPr>
            <w:r w:rsidRPr="00A523F3">
              <w:t>1</w:t>
            </w:r>
            <w:r>
              <w:t xml:space="preserve"> - Initial</w:t>
            </w:r>
          </w:p>
        </w:tc>
        <w:tc>
          <w:tcPr>
            <w:tcW w:w="10260" w:type="dxa"/>
            <w:hideMark/>
          </w:tcPr>
          <w:p w14:paraId="2D9A8C03" w14:textId="77777777" w:rsidR="004A64CB" w:rsidRPr="003E13F1" w:rsidRDefault="004A64CB" w:rsidP="009F443B">
            <w:pPr>
              <w:contextualSpacing/>
            </w:pPr>
            <w:r>
              <w:t>No organized, systematic efforts exist, only a</w:t>
            </w:r>
            <w:r w:rsidRPr="003E13F1">
              <w:t>d hoc</w:t>
            </w:r>
            <w:r>
              <w:t xml:space="preserve"> efforts and isolated, </w:t>
            </w:r>
            <w:r w:rsidRPr="003E13F1">
              <w:t>individual heroics</w:t>
            </w:r>
            <w:r>
              <w:t>.</w:t>
            </w:r>
          </w:p>
        </w:tc>
      </w:tr>
      <w:tr w:rsidR="004A64CB" w:rsidRPr="003E13F1" w14:paraId="159F194B" w14:textId="77777777" w:rsidTr="009F443B">
        <w:trPr>
          <w:trHeight w:val="710"/>
        </w:trPr>
        <w:tc>
          <w:tcPr>
            <w:tcW w:w="882" w:type="dxa"/>
          </w:tcPr>
          <w:p w14:paraId="43770A57"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48D48AFD" w14:textId="77777777" w:rsidR="004A64CB" w:rsidRPr="00A523F3" w:rsidRDefault="004A64CB" w:rsidP="009F443B">
            <w:pPr>
              <w:contextualSpacing/>
            </w:pPr>
            <w:r w:rsidRPr="00A523F3">
              <w:t>2</w:t>
            </w:r>
            <w:r>
              <w:t xml:space="preserve"> - Managed</w:t>
            </w:r>
          </w:p>
        </w:tc>
        <w:tc>
          <w:tcPr>
            <w:tcW w:w="10260" w:type="dxa"/>
            <w:hideMark/>
          </w:tcPr>
          <w:p w14:paraId="1CE4EE85" w14:textId="77777777" w:rsidR="004A64CB" w:rsidRPr="003E13F1" w:rsidRDefault="004A64CB" w:rsidP="009F443B">
            <w:pPr>
              <w:contextualSpacing/>
            </w:pPr>
            <w:r>
              <w:t>Some organized efforts have begun or are completed, but are not systematically documented or institutionalized.</w:t>
            </w:r>
          </w:p>
        </w:tc>
      </w:tr>
      <w:tr w:rsidR="004A64CB" w:rsidRPr="003E13F1" w14:paraId="353A3BCF" w14:textId="77777777" w:rsidTr="009F443B">
        <w:trPr>
          <w:trHeight w:val="615"/>
        </w:trPr>
        <w:tc>
          <w:tcPr>
            <w:tcW w:w="882" w:type="dxa"/>
          </w:tcPr>
          <w:p w14:paraId="139A15D6"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19446014" w14:textId="77777777" w:rsidR="004A64CB" w:rsidRPr="00A523F3" w:rsidRDefault="004A64CB" w:rsidP="009F443B">
            <w:pPr>
              <w:contextualSpacing/>
            </w:pPr>
            <w:r w:rsidRPr="00A523F3">
              <w:t>3</w:t>
            </w:r>
            <w:r>
              <w:t xml:space="preserve"> - Defined</w:t>
            </w:r>
          </w:p>
        </w:tc>
        <w:tc>
          <w:tcPr>
            <w:tcW w:w="10260" w:type="dxa"/>
            <w:hideMark/>
          </w:tcPr>
          <w:p w14:paraId="6F268E9E" w14:textId="77777777" w:rsidR="004A64CB" w:rsidRPr="003E13F1" w:rsidRDefault="004A64CB" w:rsidP="009F443B">
            <w:pPr>
              <w:contextualSpacing/>
            </w:pPr>
            <w:r>
              <w:t>Systematic, ongoing efforts are underway, but there is no overall method to measure progress or to ensure coordination.</w:t>
            </w:r>
          </w:p>
        </w:tc>
      </w:tr>
      <w:tr w:rsidR="004A64CB" w:rsidRPr="003E13F1" w14:paraId="084D4741" w14:textId="77777777" w:rsidTr="009F443B">
        <w:trPr>
          <w:trHeight w:val="468"/>
        </w:trPr>
        <w:tc>
          <w:tcPr>
            <w:tcW w:w="882" w:type="dxa"/>
          </w:tcPr>
          <w:p w14:paraId="16154A25"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49CA2E08" w14:textId="77777777" w:rsidR="004A64CB" w:rsidRPr="00A523F3" w:rsidRDefault="004A64CB" w:rsidP="009F443B">
            <w:pPr>
              <w:contextualSpacing/>
            </w:pPr>
            <w:r w:rsidRPr="00A523F3">
              <w:t>4</w:t>
            </w:r>
            <w:r>
              <w:t xml:space="preserve"> - Measured</w:t>
            </w:r>
          </w:p>
        </w:tc>
        <w:tc>
          <w:tcPr>
            <w:tcW w:w="10260" w:type="dxa"/>
            <w:hideMark/>
          </w:tcPr>
          <w:p w14:paraId="6C54B269" w14:textId="77777777" w:rsidR="004A64CB" w:rsidRPr="003E13F1" w:rsidRDefault="004A64CB" w:rsidP="009F443B">
            <w:pPr>
              <w:contextualSpacing/>
            </w:pPr>
            <w:r>
              <w:t>Systematic, ongoing efforts are underway to measure progress and ensure coordination.</w:t>
            </w:r>
          </w:p>
        </w:tc>
      </w:tr>
      <w:tr w:rsidR="004A64CB" w:rsidRPr="003E13F1" w14:paraId="1C958A3A" w14:textId="77777777" w:rsidTr="009F443B">
        <w:trPr>
          <w:trHeight w:val="656"/>
        </w:trPr>
        <w:tc>
          <w:tcPr>
            <w:tcW w:w="882" w:type="dxa"/>
          </w:tcPr>
          <w:p w14:paraId="17B34BAD" w14:textId="77777777" w:rsidR="004A64CB" w:rsidRPr="00A33C94" w:rsidRDefault="004A64CB" w:rsidP="009F443B">
            <w:pPr>
              <w:contextualSpacing/>
              <w:rPr>
                <w:sz w:val="36"/>
                <w:szCs w:val="36"/>
              </w:rPr>
            </w:pPr>
            <w:r w:rsidRPr="00A33C94">
              <w:rPr>
                <w:sz w:val="36"/>
                <w:szCs w:val="36"/>
              </w:rPr>
              <w:sym w:font="Wingdings" w:char="F06F"/>
            </w:r>
          </w:p>
        </w:tc>
        <w:tc>
          <w:tcPr>
            <w:tcW w:w="1980" w:type="dxa"/>
            <w:hideMark/>
          </w:tcPr>
          <w:p w14:paraId="546AF520" w14:textId="77777777" w:rsidR="004A64CB" w:rsidRPr="00A523F3" w:rsidRDefault="004A64CB" w:rsidP="009F443B">
            <w:pPr>
              <w:contextualSpacing/>
            </w:pPr>
            <w:r w:rsidRPr="00A523F3">
              <w:t>5</w:t>
            </w:r>
            <w:r>
              <w:t xml:space="preserve"> - Optimized</w:t>
            </w:r>
          </w:p>
        </w:tc>
        <w:tc>
          <w:tcPr>
            <w:tcW w:w="10260" w:type="dxa"/>
            <w:hideMark/>
          </w:tcPr>
          <w:p w14:paraId="264ABF31" w14:textId="77777777" w:rsidR="004A64CB" w:rsidRPr="003E13F1" w:rsidRDefault="004A64CB" w:rsidP="009F443B">
            <w:pPr>
              <w:contextualSpacing/>
            </w:pPr>
            <w:r>
              <w:t>Systematic, ongoing efforts are underway with quality improvement activities to align assessment results with guiding vision, strategies and performance metrics.</w:t>
            </w:r>
          </w:p>
        </w:tc>
      </w:tr>
    </w:tbl>
    <w:p w14:paraId="1FA75737" w14:textId="04F6C50A" w:rsidR="004A64CB" w:rsidRDefault="004A64CB" w:rsidP="004A64CB">
      <w:pPr>
        <w:pStyle w:val="Discussprompt"/>
        <w:spacing w:before="0" w:after="0"/>
      </w:pPr>
      <w:r>
        <w:br/>
      </w:r>
      <w:r w:rsidRPr="00BD4377">
        <w:rPr>
          <w:i/>
          <w:noProof/>
        </w:rPr>
        <mc:AlternateContent>
          <mc:Choice Requires="wps">
            <w:drawing>
              <wp:anchor distT="0" distB="0" distL="114300" distR="114300" simplePos="0" relativeHeight="251685888" behindDoc="0" locked="0" layoutInCell="1" allowOverlap="1" wp14:anchorId="393117F8" wp14:editId="2B71580A">
                <wp:simplePos x="0" y="0"/>
                <wp:positionH relativeFrom="column">
                  <wp:posOffset>14605</wp:posOffset>
                </wp:positionH>
                <wp:positionV relativeFrom="paragraph">
                  <wp:posOffset>27940</wp:posOffset>
                </wp:positionV>
                <wp:extent cx="15011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8AA9B46" id="Straight Connector 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pt" to="11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" strokecolor="windowText"/>
            </w:pict>
          </mc:Fallback>
        </mc:AlternateContent>
      </w:r>
      <w:r w:rsidR="00AD60F6">
        <w:t>Discussion p</w:t>
      </w:r>
      <w:r>
        <w:t>rompts</w:t>
      </w:r>
    </w:p>
    <w:p w14:paraId="71C9A089" w14:textId="77777777" w:rsidR="004A64CB" w:rsidRPr="00AB5392" w:rsidRDefault="004A64CB" w:rsidP="004A64CB">
      <w:pPr>
        <w:pStyle w:val="Keyconceptparagraph"/>
        <w:spacing w:before="0"/>
      </w:pPr>
      <w:r w:rsidRPr="00AB5392">
        <w:t xml:space="preserve">Is guidance provided to programs to enable “buy versus build” decisions for technology investments? How are these decisions made now? Does a clear decision-making process exist? Are national standards considered for use as a part of that process? </w:t>
      </w:r>
    </w:p>
    <w:p w14:paraId="5F209384" w14:textId="77777777" w:rsidR="004A64CB" w:rsidRPr="00AB5392" w:rsidRDefault="004A64CB" w:rsidP="004A64CB">
      <w:pPr>
        <w:pStyle w:val="Keyconcepts"/>
        <w:spacing w:before="0" w:after="0"/>
      </w:pPr>
      <w:r>
        <w:br/>
      </w:r>
      <w:r w:rsidRPr="00AB5392">
        <w:t>Key concepts</w:t>
      </w:r>
    </w:p>
    <w:p w14:paraId="4B1A4DC0" w14:textId="5FC54762" w:rsidR="007A7249" w:rsidRDefault="001432EF" w:rsidP="004A64CB">
      <w:r>
        <w:t>Deciding whether to build an in-</w:t>
      </w:r>
      <w:r w:rsidR="004A64CB" w:rsidRPr="00AB5392">
        <w:t>house solution (information system) versus buying or customizing a commercial off</w:t>
      </w:r>
      <w:r w:rsidR="004A64CB">
        <w:t>-</w:t>
      </w:r>
      <w:r w:rsidR="004A64CB" w:rsidRPr="00AB5392">
        <w:t>the</w:t>
      </w:r>
      <w:r w:rsidR="004A64CB">
        <w:t>-</w:t>
      </w:r>
      <w:r w:rsidR="004A64CB" w:rsidRPr="00AB5392">
        <w:t xml:space="preserve">shelf (COTS) </w:t>
      </w:r>
      <w:r w:rsidR="004A64CB">
        <w:t xml:space="preserve">or open source </w:t>
      </w:r>
      <w:r w:rsidR="004A64CB" w:rsidRPr="00AB5392">
        <w:t>product is generally a complex decision which may include validat</w:t>
      </w:r>
      <w:r w:rsidR="007A2B81">
        <w:t>ing the need for the technology;</w:t>
      </w:r>
      <w:r w:rsidR="004A64CB" w:rsidRPr="00AB5392">
        <w:t xml:space="preserve"> document</w:t>
      </w:r>
      <w:r w:rsidR="004A64CB">
        <w:t>ing</w:t>
      </w:r>
      <w:r w:rsidR="004A64CB" w:rsidRPr="00AB5392">
        <w:t xml:space="preserve"> </w:t>
      </w:r>
      <w:r w:rsidR="007A2B81">
        <w:t>business processes;</w:t>
      </w:r>
      <w:r w:rsidR="004A64CB" w:rsidRPr="00AB5392">
        <w:t xml:space="preserve"> understanding architectural</w:t>
      </w:r>
      <w:r w:rsidR="004A64CB">
        <w:t>, hosting, security or other</w:t>
      </w:r>
      <w:r w:rsidR="007A2B81">
        <w:t xml:space="preserve"> requirements;</w:t>
      </w:r>
      <w:r w:rsidR="004A64CB" w:rsidRPr="00AB5392">
        <w:t xml:space="preserve"> estimating return on</w:t>
      </w:r>
      <w:r w:rsidR="007A2B81">
        <w:t xml:space="preserve"> investments for alternatives;</w:t>
      </w:r>
      <w:r w:rsidR="004A64CB" w:rsidRPr="00AB5392">
        <w:t xml:space="preserve"> and determining how the solution will be supported in the long run. “Buy or build” analys</w:t>
      </w:r>
      <w:r w:rsidR="004A64CB">
        <w:t>e</w:t>
      </w:r>
      <w:r w:rsidR="004A64CB" w:rsidRPr="00AB5392">
        <w:t>s should be conducted at both the strategic and operational level</w:t>
      </w:r>
      <w:r w:rsidR="004A64CB">
        <w:t>s</w:t>
      </w:r>
      <w:r w:rsidR="004A64CB" w:rsidRPr="00AB5392">
        <w:t>. Variables considered at the strategic level may include how well the planned technology supports the agency’s long</w:t>
      </w:r>
      <w:r w:rsidR="004A64CB">
        <w:t>-</w:t>
      </w:r>
      <w:r w:rsidR="004A64CB" w:rsidRPr="00AB5392">
        <w:t>term goals, identification of anticipated future trends which may impact the decision, impact of anticipat</w:t>
      </w:r>
      <w:r w:rsidR="007A2B81">
        <w:t>ed policy or regulatory changes</w:t>
      </w:r>
      <w:r w:rsidR="004A64CB" w:rsidRPr="00AB5392">
        <w:t xml:space="preserve">, determining whether the agency can support a COTS solution, and determining whether an existing information system exists which could support another program’s needs. At the operational level, such guidance could address how to assess a COTS </w:t>
      </w:r>
      <w:r w:rsidR="004A64CB">
        <w:t xml:space="preserve">or open source </w:t>
      </w:r>
      <w:r w:rsidR="004A64CB" w:rsidRPr="00AB5392">
        <w:t>product, including whether there is adequate design documentation to inform decision</w:t>
      </w:r>
      <w:r w:rsidR="004A64CB">
        <w:t>-</w:t>
      </w:r>
      <w:r w:rsidR="004A64CB" w:rsidRPr="00AB5392">
        <w:t>making (i.e.</w:t>
      </w:r>
      <w:r w:rsidR="004A64CB">
        <w:t>,</w:t>
      </w:r>
      <w:r w:rsidR="004A64CB" w:rsidRPr="00AB5392">
        <w:t xml:space="preserve"> more than a demonstration)</w:t>
      </w:r>
      <w:r w:rsidR="004A64CB">
        <w:t>;</w:t>
      </w:r>
      <w:r w:rsidR="004A64CB" w:rsidRPr="00AB5392">
        <w:t xml:space="preserve"> who and how will the product be supported</w:t>
      </w:r>
      <w:r w:rsidR="004A64CB">
        <w:t>;</w:t>
      </w:r>
      <w:r w:rsidR="004A64CB" w:rsidRPr="00AB5392">
        <w:t xml:space="preserve"> whether the system is scalable and can meet future needs</w:t>
      </w:r>
      <w:r w:rsidR="004A64CB">
        <w:t>;</w:t>
      </w:r>
      <w:r w:rsidR="004A64CB" w:rsidRPr="00AB5392">
        <w:t xml:space="preserve"> and the degree of customization required to meet the program</w:t>
      </w:r>
      <w:r w:rsidR="004A64CB">
        <w:t>’</w:t>
      </w:r>
      <w:r w:rsidR="004A64CB" w:rsidRPr="00AB5392">
        <w:t>s needs.</w:t>
      </w:r>
    </w:p>
    <w:p w14:paraId="1CBAB7BE" w14:textId="77777777" w:rsidR="007A7249" w:rsidRPr="007A7249" w:rsidRDefault="007A7249">
      <w:pPr>
        <w:suppressAutoHyphens w:val="0"/>
        <w:autoSpaceDE/>
        <w:autoSpaceDN/>
        <w:adjustRightInd/>
        <w:spacing w:after="160" w:line="259" w:lineRule="auto"/>
        <w:textAlignment w:val="auto"/>
        <w:rPr>
          <w:sz w:val="10"/>
        </w:rPr>
      </w:pPr>
      <w:r w:rsidRPr="007A7249">
        <w:rPr>
          <w:sz w:val="10"/>
        </w:rPr>
        <w:br w:type="page"/>
      </w:r>
    </w:p>
    <w:p w14:paraId="33A1F6B4" w14:textId="3C103C5A" w:rsidR="00B03A9B" w:rsidRPr="00AB5392" w:rsidRDefault="00B03A9B" w:rsidP="00B03A9B">
      <w:pPr>
        <w:pStyle w:val="QuestionHeading"/>
        <w:rPr>
          <w:rStyle w:val="KeyconceptsChar"/>
          <w:b/>
        </w:rPr>
      </w:pPr>
      <w:r w:rsidRPr="00AB5392">
        <w:lastRenderedPageBreak/>
        <w:t>Question 1.</w:t>
      </w:r>
      <w:r>
        <w:rPr>
          <w:rStyle w:val="KeyconceptsChar"/>
          <w:b/>
        </w:rPr>
        <w:t>11</w:t>
      </w:r>
      <w:r w:rsidRPr="00AB5392">
        <w:rPr>
          <w:rStyle w:val="KeyconceptsChar"/>
          <w:b/>
        </w:rPr>
        <w:t xml:space="preserve"> </w:t>
      </w:r>
      <w:r>
        <w:rPr>
          <w:rStyle w:val="KeyconceptsChar"/>
          <w:b/>
        </w:rPr>
        <w:t>Leadership and coordination</w:t>
      </w:r>
    </w:p>
    <w:p w14:paraId="67822C48" w14:textId="77777777" w:rsidR="00B03A9B" w:rsidRPr="00B03A9B" w:rsidRDefault="00B03A9B" w:rsidP="00B03A9B">
      <w:pPr>
        <w:pStyle w:val="Question"/>
        <w:rPr>
          <w:rStyle w:val="KeyconceptsChar"/>
          <w:b/>
          <w:color w:val="auto"/>
          <w:szCs w:val="24"/>
        </w:rPr>
      </w:pPr>
      <w:r w:rsidRPr="00B03A9B">
        <w:rPr>
          <w:rStyle w:val="KeyconceptsChar"/>
          <w:b/>
          <w:color w:val="auto"/>
          <w:szCs w:val="24"/>
        </w:rPr>
        <w:t>Do we have staff members dedicated to leading, implementing and maintaining interoperability projects?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B03A9B" w:rsidRPr="00A46BF3" w14:paraId="5707F204" w14:textId="77777777" w:rsidTr="009F443B">
        <w:trPr>
          <w:trHeight w:val="315"/>
        </w:trPr>
        <w:tc>
          <w:tcPr>
            <w:tcW w:w="882" w:type="dxa"/>
          </w:tcPr>
          <w:p w14:paraId="28CB169B" w14:textId="77777777" w:rsidR="00B03A9B" w:rsidRPr="00A46BF3" w:rsidRDefault="00B03A9B" w:rsidP="009F443B">
            <w:pPr>
              <w:contextualSpacing/>
              <w:rPr>
                <w:b/>
                <w:bCs/>
                <w:i/>
                <w:iCs/>
              </w:rPr>
            </w:pPr>
          </w:p>
        </w:tc>
        <w:tc>
          <w:tcPr>
            <w:tcW w:w="1980" w:type="dxa"/>
            <w:hideMark/>
          </w:tcPr>
          <w:p w14:paraId="122F07A9" w14:textId="77777777" w:rsidR="00B03A9B" w:rsidRPr="00A46BF3" w:rsidRDefault="00B03A9B" w:rsidP="009F443B">
            <w:pPr>
              <w:contextualSpacing/>
              <w:rPr>
                <w:b/>
                <w:bCs/>
                <w:i/>
                <w:iCs/>
              </w:rPr>
            </w:pPr>
            <w:r>
              <w:rPr>
                <w:b/>
                <w:bCs/>
                <w:i/>
                <w:iCs/>
              </w:rPr>
              <w:t>CMM level n</w:t>
            </w:r>
            <w:r w:rsidRPr="00A46BF3">
              <w:rPr>
                <w:b/>
                <w:bCs/>
                <w:i/>
                <w:iCs/>
              </w:rPr>
              <w:t>ame</w:t>
            </w:r>
          </w:p>
        </w:tc>
        <w:tc>
          <w:tcPr>
            <w:tcW w:w="10260" w:type="dxa"/>
            <w:hideMark/>
          </w:tcPr>
          <w:p w14:paraId="31459F95" w14:textId="77777777" w:rsidR="00B03A9B" w:rsidRPr="00A46BF3" w:rsidRDefault="00B03A9B" w:rsidP="009F443B">
            <w:pPr>
              <w:contextualSpacing/>
              <w:rPr>
                <w:b/>
                <w:bCs/>
                <w:i/>
                <w:iCs/>
              </w:rPr>
            </w:pPr>
            <w:r w:rsidRPr="00A46BF3">
              <w:rPr>
                <w:b/>
                <w:bCs/>
                <w:i/>
                <w:iCs/>
              </w:rPr>
              <w:t>Gene</w:t>
            </w:r>
            <w:r>
              <w:rPr>
                <w:b/>
                <w:bCs/>
                <w:i/>
                <w:iCs/>
              </w:rPr>
              <w:t>ral d</w:t>
            </w:r>
            <w:r w:rsidRPr="00A46BF3">
              <w:rPr>
                <w:b/>
                <w:bCs/>
                <w:i/>
                <w:iCs/>
              </w:rPr>
              <w:t>escription</w:t>
            </w:r>
          </w:p>
        </w:tc>
      </w:tr>
      <w:tr w:rsidR="00B03A9B" w:rsidRPr="00A523F3" w14:paraId="178F9856" w14:textId="77777777" w:rsidTr="009F443B">
        <w:trPr>
          <w:trHeight w:val="432"/>
        </w:trPr>
        <w:tc>
          <w:tcPr>
            <w:tcW w:w="882" w:type="dxa"/>
          </w:tcPr>
          <w:p w14:paraId="66DC69F4"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30D9A210" w14:textId="77777777" w:rsidR="00B03A9B" w:rsidRPr="00A523F3" w:rsidRDefault="00B03A9B" w:rsidP="009F443B">
            <w:pPr>
              <w:contextualSpacing/>
            </w:pPr>
            <w:r w:rsidRPr="00A523F3">
              <w:t>0</w:t>
            </w:r>
            <w:r>
              <w:t xml:space="preserve"> - Absent</w:t>
            </w:r>
          </w:p>
        </w:tc>
        <w:tc>
          <w:tcPr>
            <w:tcW w:w="10260" w:type="dxa"/>
            <w:hideMark/>
          </w:tcPr>
          <w:p w14:paraId="282B1349" w14:textId="77777777" w:rsidR="00B03A9B" w:rsidRPr="00A523F3" w:rsidRDefault="00B03A9B" w:rsidP="009F443B">
            <w:pPr>
              <w:contextualSpacing/>
            </w:pPr>
            <w:r>
              <w:t>No capability is evident; “starting from scratch.”</w:t>
            </w:r>
          </w:p>
        </w:tc>
      </w:tr>
      <w:tr w:rsidR="00B03A9B" w:rsidRPr="003E13F1" w14:paraId="00AA0170" w14:textId="77777777" w:rsidTr="009F443B">
        <w:trPr>
          <w:trHeight w:val="441"/>
        </w:trPr>
        <w:tc>
          <w:tcPr>
            <w:tcW w:w="882" w:type="dxa"/>
          </w:tcPr>
          <w:p w14:paraId="7AD3D349"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2B5D92A1" w14:textId="77777777" w:rsidR="00B03A9B" w:rsidRPr="00A523F3" w:rsidRDefault="00B03A9B" w:rsidP="009F443B">
            <w:pPr>
              <w:contextualSpacing/>
            </w:pPr>
            <w:r w:rsidRPr="00A523F3">
              <w:t>1</w:t>
            </w:r>
            <w:r>
              <w:t xml:space="preserve"> - Initial</w:t>
            </w:r>
          </w:p>
        </w:tc>
        <w:tc>
          <w:tcPr>
            <w:tcW w:w="10260" w:type="dxa"/>
            <w:hideMark/>
          </w:tcPr>
          <w:p w14:paraId="3FCEEEC0" w14:textId="77777777" w:rsidR="00B03A9B" w:rsidRPr="003E13F1" w:rsidRDefault="00B03A9B" w:rsidP="009F443B">
            <w:pPr>
              <w:contextualSpacing/>
            </w:pPr>
            <w:r>
              <w:t>No organized, systematic efforts exist, only a</w:t>
            </w:r>
            <w:r w:rsidRPr="003E13F1">
              <w:t>d hoc</w:t>
            </w:r>
            <w:r>
              <w:t xml:space="preserve"> efforts and isolated, </w:t>
            </w:r>
            <w:r w:rsidRPr="003E13F1">
              <w:t>individual heroics</w:t>
            </w:r>
            <w:r>
              <w:t>.</w:t>
            </w:r>
          </w:p>
        </w:tc>
      </w:tr>
      <w:tr w:rsidR="00B03A9B" w:rsidRPr="003E13F1" w14:paraId="4AF69DDD" w14:textId="77777777" w:rsidTr="009F443B">
        <w:trPr>
          <w:trHeight w:val="710"/>
        </w:trPr>
        <w:tc>
          <w:tcPr>
            <w:tcW w:w="882" w:type="dxa"/>
          </w:tcPr>
          <w:p w14:paraId="1505D652"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1BFBB6D9" w14:textId="77777777" w:rsidR="00B03A9B" w:rsidRPr="00A523F3" w:rsidRDefault="00B03A9B" w:rsidP="009F443B">
            <w:pPr>
              <w:contextualSpacing/>
            </w:pPr>
            <w:r w:rsidRPr="00A523F3">
              <w:t>2</w:t>
            </w:r>
            <w:r>
              <w:t xml:space="preserve"> - Managed</w:t>
            </w:r>
          </w:p>
        </w:tc>
        <w:tc>
          <w:tcPr>
            <w:tcW w:w="10260" w:type="dxa"/>
            <w:hideMark/>
          </w:tcPr>
          <w:p w14:paraId="22A26482" w14:textId="77777777" w:rsidR="00B03A9B" w:rsidRPr="003E13F1" w:rsidRDefault="00B03A9B" w:rsidP="009F443B">
            <w:pPr>
              <w:contextualSpacing/>
            </w:pPr>
            <w:r>
              <w:t>Some organized efforts have begun or are completed, but are not systematically documented or institutionalized.</w:t>
            </w:r>
          </w:p>
        </w:tc>
      </w:tr>
      <w:tr w:rsidR="00B03A9B" w:rsidRPr="003E13F1" w14:paraId="2C8F9BDC" w14:textId="77777777" w:rsidTr="009F443B">
        <w:trPr>
          <w:trHeight w:val="615"/>
        </w:trPr>
        <w:tc>
          <w:tcPr>
            <w:tcW w:w="882" w:type="dxa"/>
          </w:tcPr>
          <w:p w14:paraId="7213062E"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5EE1019A" w14:textId="77777777" w:rsidR="00B03A9B" w:rsidRPr="00A523F3" w:rsidRDefault="00B03A9B" w:rsidP="009F443B">
            <w:pPr>
              <w:contextualSpacing/>
            </w:pPr>
            <w:r w:rsidRPr="00A523F3">
              <w:t>3</w:t>
            </w:r>
            <w:r>
              <w:t xml:space="preserve"> - Defined</w:t>
            </w:r>
          </w:p>
        </w:tc>
        <w:tc>
          <w:tcPr>
            <w:tcW w:w="10260" w:type="dxa"/>
            <w:hideMark/>
          </w:tcPr>
          <w:p w14:paraId="79076A8D" w14:textId="77777777" w:rsidR="00B03A9B" w:rsidRPr="003E13F1" w:rsidRDefault="00B03A9B" w:rsidP="009F443B">
            <w:pPr>
              <w:contextualSpacing/>
            </w:pPr>
            <w:r>
              <w:t>Systematic, ongoing efforts are underway, but there is no overall method to measure progress or to ensure coordination.</w:t>
            </w:r>
          </w:p>
        </w:tc>
      </w:tr>
      <w:tr w:rsidR="00B03A9B" w:rsidRPr="003E13F1" w14:paraId="119D3DE7" w14:textId="77777777" w:rsidTr="009F443B">
        <w:trPr>
          <w:trHeight w:val="468"/>
        </w:trPr>
        <w:tc>
          <w:tcPr>
            <w:tcW w:w="882" w:type="dxa"/>
          </w:tcPr>
          <w:p w14:paraId="1C5B0B7C"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6BD44F3D" w14:textId="77777777" w:rsidR="00B03A9B" w:rsidRPr="00A523F3" w:rsidRDefault="00B03A9B" w:rsidP="009F443B">
            <w:pPr>
              <w:contextualSpacing/>
            </w:pPr>
            <w:r w:rsidRPr="00A523F3">
              <w:t>4</w:t>
            </w:r>
            <w:r>
              <w:t xml:space="preserve"> - Measured</w:t>
            </w:r>
          </w:p>
        </w:tc>
        <w:tc>
          <w:tcPr>
            <w:tcW w:w="10260" w:type="dxa"/>
            <w:hideMark/>
          </w:tcPr>
          <w:p w14:paraId="4AF0C408" w14:textId="77777777" w:rsidR="00B03A9B" w:rsidRPr="003E13F1" w:rsidRDefault="00B03A9B" w:rsidP="009F443B">
            <w:pPr>
              <w:contextualSpacing/>
            </w:pPr>
            <w:r>
              <w:t>Systematic, ongoing efforts are underway to measure progress and ensure coordination.</w:t>
            </w:r>
          </w:p>
        </w:tc>
      </w:tr>
      <w:tr w:rsidR="00B03A9B" w:rsidRPr="003E13F1" w14:paraId="2A430BC3" w14:textId="77777777" w:rsidTr="009F443B">
        <w:trPr>
          <w:trHeight w:val="656"/>
        </w:trPr>
        <w:tc>
          <w:tcPr>
            <w:tcW w:w="882" w:type="dxa"/>
          </w:tcPr>
          <w:p w14:paraId="585C75F9" w14:textId="77777777" w:rsidR="00B03A9B" w:rsidRPr="00A33C94" w:rsidRDefault="00B03A9B" w:rsidP="009F443B">
            <w:pPr>
              <w:contextualSpacing/>
              <w:rPr>
                <w:sz w:val="36"/>
                <w:szCs w:val="36"/>
              </w:rPr>
            </w:pPr>
            <w:r w:rsidRPr="00A33C94">
              <w:rPr>
                <w:sz w:val="36"/>
                <w:szCs w:val="36"/>
              </w:rPr>
              <w:sym w:font="Wingdings" w:char="F06F"/>
            </w:r>
          </w:p>
        </w:tc>
        <w:tc>
          <w:tcPr>
            <w:tcW w:w="1980" w:type="dxa"/>
            <w:hideMark/>
          </w:tcPr>
          <w:p w14:paraId="6E26ADFE" w14:textId="77777777" w:rsidR="00B03A9B" w:rsidRPr="00A523F3" w:rsidRDefault="00B03A9B" w:rsidP="009F443B">
            <w:pPr>
              <w:contextualSpacing/>
            </w:pPr>
            <w:r w:rsidRPr="00A523F3">
              <w:t>5</w:t>
            </w:r>
            <w:r>
              <w:t xml:space="preserve"> - Optimized</w:t>
            </w:r>
          </w:p>
        </w:tc>
        <w:tc>
          <w:tcPr>
            <w:tcW w:w="10260" w:type="dxa"/>
            <w:hideMark/>
          </w:tcPr>
          <w:p w14:paraId="5CEDCFA0" w14:textId="77777777" w:rsidR="00B03A9B" w:rsidRPr="003E13F1" w:rsidRDefault="00B03A9B" w:rsidP="009F443B">
            <w:pPr>
              <w:contextualSpacing/>
            </w:pPr>
            <w:r>
              <w:t>Systematic, ongoing efforts are underway with quality improvement activities to align assessment results with guiding vision, strategies and performance metrics.</w:t>
            </w:r>
          </w:p>
        </w:tc>
      </w:tr>
    </w:tbl>
    <w:p w14:paraId="0BDF561B" w14:textId="387ADD5B" w:rsidR="00B03A9B" w:rsidRDefault="00B03A9B" w:rsidP="00B03A9B">
      <w:pPr>
        <w:pStyle w:val="Discussprompt"/>
        <w:spacing w:before="0" w:after="0"/>
      </w:pPr>
      <w:r>
        <w:br/>
      </w:r>
      <w:r w:rsidRPr="00BD4377">
        <w:rPr>
          <w:i/>
          <w:noProof/>
        </w:rPr>
        <mc:AlternateContent>
          <mc:Choice Requires="wps">
            <w:drawing>
              <wp:anchor distT="0" distB="0" distL="114300" distR="114300" simplePos="0" relativeHeight="251687936" behindDoc="0" locked="0" layoutInCell="1" allowOverlap="1" wp14:anchorId="15C20A45" wp14:editId="5010AAE5">
                <wp:simplePos x="0" y="0"/>
                <wp:positionH relativeFrom="column">
                  <wp:posOffset>14605</wp:posOffset>
                </wp:positionH>
                <wp:positionV relativeFrom="paragraph">
                  <wp:posOffset>27940</wp:posOffset>
                </wp:positionV>
                <wp:extent cx="1501140" cy="0"/>
                <wp:effectExtent l="0" t="0" r="22860" b="19050"/>
                <wp:wrapNone/>
                <wp:docPr id="40" name="Straight Connector 40"/>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BC9C112" id="Straight Connector 40"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pt" to="11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" strokecolor="windowText"/>
            </w:pict>
          </mc:Fallback>
        </mc:AlternateContent>
      </w:r>
      <w:r>
        <w:t>Discussion prompts</w:t>
      </w:r>
    </w:p>
    <w:p w14:paraId="11F6F8F1" w14:textId="627EE96A" w:rsidR="00B03A9B" w:rsidRDefault="00B03A9B" w:rsidP="00B03A9B">
      <w:pPr>
        <w:pStyle w:val="Keyconceptparagraph"/>
        <w:spacing w:before="0"/>
      </w:pPr>
      <w:r>
        <w:t>Is there a designated individual or unit that has responsibility for interoperability projects within the agency? If so, do they have sufficient time and other resources to adequately support the projects? Is the scope of the activities limited to internal stakeholders, or does it extend to working with external organizations, such as healthcare providers and other governmental agencies?</w:t>
      </w:r>
    </w:p>
    <w:p w14:paraId="4AB8F2B1" w14:textId="77777777" w:rsidR="00B03A9B" w:rsidRDefault="00B03A9B" w:rsidP="00B03A9B">
      <w:pPr>
        <w:pStyle w:val="Discussprompt"/>
      </w:pPr>
      <w:r w:rsidRPr="00AB5392">
        <w:t>Key concepts</w:t>
      </w:r>
    </w:p>
    <w:p w14:paraId="34435288" w14:textId="77777777" w:rsidR="00B03A9B" w:rsidRPr="00AB5392" w:rsidRDefault="00B03A9B" w:rsidP="00B03A9B">
      <w:pPr>
        <w:pStyle w:val="Keyconceptparagraph"/>
        <w:spacing w:before="0"/>
      </w:pPr>
      <w:r>
        <w:t>Having experienced informatics professionals who have a demonstrated knowledge of interoperability concepts and standards is an important factor in achieving successful outcomes for interoperability projects. If interoperability is a shared responsibility across agency departments, the level of coordination and support from leadership also plays a significant role for success.</w:t>
      </w:r>
    </w:p>
    <w:p w14:paraId="3494CD35" w14:textId="3AD3C482" w:rsidR="00B03A9B" w:rsidRDefault="00B03A9B">
      <w:pPr>
        <w:suppressAutoHyphens w:val="0"/>
        <w:autoSpaceDE/>
        <w:autoSpaceDN/>
        <w:adjustRightInd/>
        <w:spacing w:after="160" w:line="259" w:lineRule="auto"/>
        <w:textAlignment w:val="auto"/>
      </w:pPr>
      <w:r>
        <w:br w:type="page"/>
      </w:r>
    </w:p>
    <w:p w14:paraId="7F6DFD80" w14:textId="7C17870E" w:rsidR="00B03A9B" w:rsidRDefault="00973067" w:rsidP="00B03A9B">
      <w:pPr>
        <w:pStyle w:val="Heading1"/>
      </w:pPr>
      <w:r>
        <w:lastRenderedPageBreak/>
        <w:t>Part 2: Infrastructure to support i</w:t>
      </w:r>
      <w:r w:rsidR="00B03A9B">
        <w:t>nteroperability</w:t>
      </w:r>
    </w:p>
    <w:p w14:paraId="39A3099E" w14:textId="77777777" w:rsidR="00B03A9B" w:rsidRDefault="00B03A9B" w:rsidP="00B03A9B"/>
    <w:p w14:paraId="36FB29A1" w14:textId="487ECB72" w:rsidR="00B03A9B" w:rsidRDefault="00B03A9B" w:rsidP="00B03A9B">
      <w:r>
        <w:t xml:space="preserve">Infrastructure refers to </w:t>
      </w:r>
      <w:r w:rsidRPr="00B03A9B">
        <w:rPr>
          <w:b/>
        </w:rPr>
        <w:t>resources</w:t>
      </w:r>
      <w:r>
        <w:t xml:space="preserve"> the agency provides to programs to support data exchange and use. Resources include both human resources, such as access to helpdesk staff and training, and IT hardware and technology support.</w:t>
      </w:r>
    </w:p>
    <w:p w14:paraId="69268CE2" w14:textId="2EA6B86E" w:rsidR="00F20121" w:rsidRPr="007E13D0" w:rsidRDefault="00B03A9B" w:rsidP="00B03A9B">
      <w:r>
        <w:t xml:space="preserve">Shared or centralized services such as provider registries or master patient indices that are </w:t>
      </w:r>
      <w:r w:rsidRPr="00B03A9B">
        <w:rPr>
          <w:b/>
        </w:rPr>
        <w:t>leveraged across an agency</w:t>
      </w:r>
      <w:r>
        <w:t xml:space="preserve"> can allow programs to access resources and tools they may not otherwise be able to implement. Shared services can also facilitate a uniform and standards-based adoption of programmatic functions, while supporting common goals and processes.</w:t>
      </w:r>
    </w:p>
    <w:p w14:paraId="61281631" w14:textId="017E1F4E" w:rsidR="00B03A9B" w:rsidRDefault="00B03A9B">
      <w:pPr>
        <w:suppressAutoHyphens w:val="0"/>
        <w:autoSpaceDE/>
        <w:autoSpaceDN/>
        <w:adjustRightInd/>
        <w:spacing w:after="160" w:line="259" w:lineRule="auto"/>
        <w:textAlignment w:val="auto"/>
        <w:rPr>
          <w:rFonts w:asciiTheme="minorHAnsi" w:hAnsiTheme="minorHAnsi"/>
        </w:rPr>
      </w:pPr>
      <w:r>
        <w:rPr>
          <w:rFonts w:asciiTheme="minorHAnsi" w:hAnsiTheme="minorHAnsi"/>
        </w:rPr>
        <w:br w:type="page"/>
      </w:r>
    </w:p>
    <w:p w14:paraId="10EB37E2" w14:textId="660EF472" w:rsidR="00813930" w:rsidRPr="00AB5392" w:rsidRDefault="00813930" w:rsidP="00813930">
      <w:pPr>
        <w:pStyle w:val="QuestionHeading"/>
      </w:pPr>
      <w:r w:rsidRPr="00AB5392">
        <w:lastRenderedPageBreak/>
        <w:t xml:space="preserve">Question 2.1 </w:t>
      </w:r>
      <w:r>
        <w:t xml:space="preserve">Access to </w:t>
      </w:r>
      <w:r w:rsidR="00C16B91">
        <w:t xml:space="preserve">basic </w:t>
      </w:r>
      <w:r>
        <w:t>IT professionals and services</w:t>
      </w:r>
    </w:p>
    <w:p w14:paraId="5E9D72C5" w14:textId="2A72F040" w:rsidR="00813930" w:rsidRPr="00813930" w:rsidRDefault="00813930" w:rsidP="00813930">
      <w:pPr>
        <w:pStyle w:val="Question"/>
        <w:rPr>
          <w:rFonts w:asciiTheme="minorHAnsi" w:hAnsiTheme="minorHAnsi"/>
        </w:rPr>
      </w:pPr>
      <w:r w:rsidRPr="00D5702A">
        <w:rPr>
          <w:rFonts w:asciiTheme="minorHAnsi" w:hAnsiTheme="minorHAnsi" w:cs="Lucida Grande"/>
          <w:color w:val="000000"/>
        </w:rPr>
        <w:t>Do</w:t>
      </w:r>
      <w:r>
        <w:rPr>
          <w:rFonts w:asciiTheme="minorHAnsi" w:hAnsiTheme="minorHAnsi" w:cs="Lucida Grande"/>
          <w:color w:val="000000"/>
        </w:rPr>
        <w:t xml:space="preserve"> we as</w:t>
      </w:r>
      <w:r w:rsidRPr="00D5702A">
        <w:rPr>
          <w:rFonts w:asciiTheme="minorHAnsi" w:hAnsiTheme="minorHAnsi" w:cs="Lucida Grande"/>
          <w:color w:val="000000"/>
        </w:rPr>
        <w:t xml:space="preserve"> staff have access </w:t>
      </w:r>
      <w:r>
        <w:rPr>
          <w:rFonts w:asciiTheme="minorHAnsi" w:hAnsiTheme="minorHAnsi" w:cs="Lucida Grande"/>
          <w:color w:val="000000"/>
        </w:rPr>
        <w:t xml:space="preserve">to </w:t>
      </w:r>
      <w:r w:rsidRPr="00D5702A">
        <w:rPr>
          <w:rFonts w:asciiTheme="minorHAnsi" w:hAnsiTheme="minorHAnsi" w:cs="Lucida Grande"/>
          <w:color w:val="000000"/>
        </w:rPr>
        <w:t>and receive support for desktop software such as email, Microsoft Office, etc.?</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813930" w:rsidRPr="00A46BF3" w14:paraId="11001850" w14:textId="77777777" w:rsidTr="009F443B">
        <w:trPr>
          <w:trHeight w:val="315"/>
        </w:trPr>
        <w:tc>
          <w:tcPr>
            <w:tcW w:w="882" w:type="dxa"/>
          </w:tcPr>
          <w:p w14:paraId="718D12F9" w14:textId="77777777" w:rsidR="00813930" w:rsidRPr="00A46BF3" w:rsidRDefault="00813930" w:rsidP="009F443B">
            <w:pPr>
              <w:contextualSpacing/>
              <w:rPr>
                <w:b/>
                <w:bCs/>
                <w:i/>
                <w:iCs/>
              </w:rPr>
            </w:pPr>
          </w:p>
        </w:tc>
        <w:tc>
          <w:tcPr>
            <w:tcW w:w="1980" w:type="dxa"/>
            <w:hideMark/>
          </w:tcPr>
          <w:p w14:paraId="4C1DD544" w14:textId="77777777" w:rsidR="00813930" w:rsidRPr="00A46BF3" w:rsidRDefault="00813930" w:rsidP="009F443B">
            <w:pPr>
              <w:contextualSpacing/>
              <w:rPr>
                <w:b/>
                <w:bCs/>
                <w:i/>
                <w:iCs/>
              </w:rPr>
            </w:pPr>
            <w:r>
              <w:rPr>
                <w:b/>
                <w:bCs/>
                <w:i/>
                <w:iCs/>
              </w:rPr>
              <w:t>CMM level n</w:t>
            </w:r>
            <w:r w:rsidRPr="00A46BF3">
              <w:rPr>
                <w:b/>
                <w:bCs/>
                <w:i/>
                <w:iCs/>
              </w:rPr>
              <w:t>ame</w:t>
            </w:r>
          </w:p>
        </w:tc>
        <w:tc>
          <w:tcPr>
            <w:tcW w:w="10260" w:type="dxa"/>
            <w:hideMark/>
          </w:tcPr>
          <w:p w14:paraId="2F8B6074" w14:textId="77777777" w:rsidR="00813930" w:rsidRPr="00A46BF3" w:rsidRDefault="00813930" w:rsidP="009F443B">
            <w:pPr>
              <w:contextualSpacing/>
              <w:rPr>
                <w:b/>
                <w:bCs/>
                <w:i/>
                <w:iCs/>
              </w:rPr>
            </w:pPr>
            <w:r w:rsidRPr="00A46BF3">
              <w:rPr>
                <w:b/>
                <w:bCs/>
                <w:i/>
                <w:iCs/>
              </w:rPr>
              <w:t>Gene</w:t>
            </w:r>
            <w:r>
              <w:rPr>
                <w:b/>
                <w:bCs/>
                <w:i/>
                <w:iCs/>
              </w:rPr>
              <w:t>ral d</w:t>
            </w:r>
            <w:r w:rsidRPr="00A46BF3">
              <w:rPr>
                <w:b/>
                <w:bCs/>
                <w:i/>
                <w:iCs/>
              </w:rPr>
              <w:t>escription</w:t>
            </w:r>
          </w:p>
        </w:tc>
      </w:tr>
      <w:tr w:rsidR="00813930" w:rsidRPr="00A523F3" w14:paraId="4CC3EA9C" w14:textId="77777777" w:rsidTr="009F443B">
        <w:trPr>
          <w:trHeight w:val="432"/>
        </w:trPr>
        <w:tc>
          <w:tcPr>
            <w:tcW w:w="882" w:type="dxa"/>
          </w:tcPr>
          <w:p w14:paraId="4BB16431"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6F5D8F4E" w14:textId="77777777" w:rsidR="00813930" w:rsidRPr="00A523F3" w:rsidRDefault="00813930" w:rsidP="009F443B">
            <w:pPr>
              <w:contextualSpacing/>
            </w:pPr>
            <w:r w:rsidRPr="00A523F3">
              <w:t>0</w:t>
            </w:r>
            <w:r>
              <w:t xml:space="preserve"> - Absent</w:t>
            </w:r>
          </w:p>
        </w:tc>
        <w:tc>
          <w:tcPr>
            <w:tcW w:w="10260" w:type="dxa"/>
            <w:hideMark/>
          </w:tcPr>
          <w:p w14:paraId="734F8590" w14:textId="77777777" w:rsidR="00813930" w:rsidRPr="00A523F3" w:rsidRDefault="00813930" w:rsidP="009F443B">
            <w:pPr>
              <w:contextualSpacing/>
            </w:pPr>
            <w:r>
              <w:t>No capability is evident; “starting from scratch.”</w:t>
            </w:r>
          </w:p>
        </w:tc>
      </w:tr>
      <w:tr w:rsidR="00813930" w:rsidRPr="003E13F1" w14:paraId="362050C2" w14:textId="77777777" w:rsidTr="009F443B">
        <w:trPr>
          <w:trHeight w:val="441"/>
        </w:trPr>
        <w:tc>
          <w:tcPr>
            <w:tcW w:w="882" w:type="dxa"/>
          </w:tcPr>
          <w:p w14:paraId="130C41E9"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584935F3" w14:textId="77777777" w:rsidR="00813930" w:rsidRPr="00A523F3" w:rsidRDefault="00813930" w:rsidP="009F443B">
            <w:pPr>
              <w:contextualSpacing/>
            </w:pPr>
            <w:r w:rsidRPr="00A523F3">
              <w:t>1</w:t>
            </w:r>
            <w:r>
              <w:t xml:space="preserve"> - Initial</w:t>
            </w:r>
          </w:p>
        </w:tc>
        <w:tc>
          <w:tcPr>
            <w:tcW w:w="10260" w:type="dxa"/>
            <w:hideMark/>
          </w:tcPr>
          <w:p w14:paraId="0BA78EDC" w14:textId="77777777" w:rsidR="00813930" w:rsidRPr="003E13F1" w:rsidRDefault="00813930" w:rsidP="009F443B">
            <w:pPr>
              <w:contextualSpacing/>
            </w:pPr>
            <w:r>
              <w:t>No organized, systematic efforts exist, only a</w:t>
            </w:r>
            <w:r w:rsidRPr="003E13F1">
              <w:t>d hoc</w:t>
            </w:r>
            <w:r>
              <w:t xml:space="preserve"> efforts and isolated, </w:t>
            </w:r>
            <w:r w:rsidRPr="003E13F1">
              <w:t>individual heroics</w:t>
            </w:r>
            <w:r>
              <w:t>.</w:t>
            </w:r>
          </w:p>
        </w:tc>
      </w:tr>
      <w:tr w:rsidR="00813930" w:rsidRPr="003E13F1" w14:paraId="0986339E" w14:textId="77777777" w:rsidTr="009F443B">
        <w:trPr>
          <w:trHeight w:val="710"/>
        </w:trPr>
        <w:tc>
          <w:tcPr>
            <w:tcW w:w="882" w:type="dxa"/>
          </w:tcPr>
          <w:p w14:paraId="10C6FD38"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3CECFF8C" w14:textId="77777777" w:rsidR="00813930" w:rsidRPr="00A523F3" w:rsidRDefault="00813930" w:rsidP="009F443B">
            <w:pPr>
              <w:contextualSpacing/>
            </w:pPr>
            <w:r w:rsidRPr="00A523F3">
              <w:t>2</w:t>
            </w:r>
            <w:r>
              <w:t xml:space="preserve"> - Managed</w:t>
            </w:r>
          </w:p>
        </w:tc>
        <w:tc>
          <w:tcPr>
            <w:tcW w:w="10260" w:type="dxa"/>
            <w:hideMark/>
          </w:tcPr>
          <w:p w14:paraId="6B146C28" w14:textId="77777777" w:rsidR="00813930" w:rsidRPr="003E13F1" w:rsidRDefault="00813930" w:rsidP="009F443B">
            <w:pPr>
              <w:contextualSpacing/>
            </w:pPr>
            <w:r>
              <w:t>Some organized efforts have begun or are completed, but are not systematically documented or institutionalized.</w:t>
            </w:r>
          </w:p>
        </w:tc>
      </w:tr>
      <w:tr w:rsidR="00813930" w:rsidRPr="003E13F1" w14:paraId="4861B9F2" w14:textId="77777777" w:rsidTr="009F443B">
        <w:trPr>
          <w:trHeight w:val="615"/>
        </w:trPr>
        <w:tc>
          <w:tcPr>
            <w:tcW w:w="882" w:type="dxa"/>
          </w:tcPr>
          <w:p w14:paraId="7C76FC40"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7BB82ADE" w14:textId="77777777" w:rsidR="00813930" w:rsidRPr="00A523F3" w:rsidRDefault="00813930" w:rsidP="009F443B">
            <w:pPr>
              <w:contextualSpacing/>
            </w:pPr>
            <w:r w:rsidRPr="00A523F3">
              <w:t>3</w:t>
            </w:r>
            <w:r>
              <w:t xml:space="preserve"> - Defined</w:t>
            </w:r>
          </w:p>
        </w:tc>
        <w:tc>
          <w:tcPr>
            <w:tcW w:w="10260" w:type="dxa"/>
            <w:hideMark/>
          </w:tcPr>
          <w:p w14:paraId="63517E28" w14:textId="77777777" w:rsidR="00813930" w:rsidRPr="003E13F1" w:rsidRDefault="00813930" w:rsidP="009F443B">
            <w:pPr>
              <w:contextualSpacing/>
            </w:pPr>
            <w:r>
              <w:t>Systematic, ongoing efforts are underway, but there is no overall method to measure progress or to ensure coordination.</w:t>
            </w:r>
          </w:p>
        </w:tc>
      </w:tr>
      <w:tr w:rsidR="00813930" w:rsidRPr="003E13F1" w14:paraId="69546B0B" w14:textId="77777777" w:rsidTr="009F443B">
        <w:trPr>
          <w:trHeight w:val="468"/>
        </w:trPr>
        <w:tc>
          <w:tcPr>
            <w:tcW w:w="882" w:type="dxa"/>
          </w:tcPr>
          <w:p w14:paraId="68274497"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457F403A" w14:textId="77777777" w:rsidR="00813930" w:rsidRPr="00A523F3" w:rsidRDefault="00813930" w:rsidP="009F443B">
            <w:pPr>
              <w:contextualSpacing/>
            </w:pPr>
            <w:r w:rsidRPr="00A523F3">
              <w:t>4</w:t>
            </w:r>
            <w:r>
              <w:t xml:space="preserve"> - Measured</w:t>
            </w:r>
          </w:p>
        </w:tc>
        <w:tc>
          <w:tcPr>
            <w:tcW w:w="10260" w:type="dxa"/>
            <w:hideMark/>
          </w:tcPr>
          <w:p w14:paraId="3DCFD613" w14:textId="77777777" w:rsidR="00813930" w:rsidRPr="003E13F1" w:rsidRDefault="00813930" w:rsidP="009F443B">
            <w:pPr>
              <w:contextualSpacing/>
            </w:pPr>
            <w:r>
              <w:t>Systematic, ongoing efforts are underway to measure progress and ensure coordination.</w:t>
            </w:r>
          </w:p>
        </w:tc>
      </w:tr>
      <w:tr w:rsidR="00813930" w:rsidRPr="003E13F1" w14:paraId="66A0DBC5" w14:textId="77777777" w:rsidTr="009F443B">
        <w:trPr>
          <w:trHeight w:val="656"/>
        </w:trPr>
        <w:tc>
          <w:tcPr>
            <w:tcW w:w="882" w:type="dxa"/>
          </w:tcPr>
          <w:p w14:paraId="669B8486" w14:textId="77777777" w:rsidR="00813930" w:rsidRPr="00A33C94" w:rsidRDefault="00813930" w:rsidP="009F443B">
            <w:pPr>
              <w:contextualSpacing/>
              <w:rPr>
                <w:sz w:val="36"/>
                <w:szCs w:val="36"/>
              </w:rPr>
            </w:pPr>
            <w:r w:rsidRPr="00A33C94">
              <w:rPr>
                <w:sz w:val="36"/>
                <w:szCs w:val="36"/>
              </w:rPr>
              <w:sym w:font="Wingdings" w:char="F06F"/>
            </w:r>
          </w:p>
        </w:tc>
        <w:tc>
          <w:tcPr>
            <w:tcW w:w="1980" w:type="dxa"/>
            <w:hideMark/>
          </w:tcPr>
          <w:p w14:paraId="7737E85C" w14:textId="77777777" w:rsidR="00813930" w:rsidRPr="00A523F3" w:rsidRDefault="00813930" w:rsidP="009F443B">
            <w:pPr>
              <w:contextualSpacing/>
            </w:pPr>
            <w:r w:rsidRPr="00A523F3">
              <w:t>5</w:t>
            </w:r>
            <w:r>
              <w:t xml:space="preserve"> - Optimized</w:t>
            </w:r>
          </w:p>
        </w:tc>
        <w:tc>
          <w:tcPr>
            <w:tcW w:w="10260" w:type="dxa"/>
            <w:hideMark/>
          </w:tcPr>
          <w:p w14:paraId="36DA0FE7" w14:textId="77777777" w:rsidR="00813930" w:rsidRPr="003E13F1" w:rsidRDefault="00813930" w:rsidP="009F443B">
            <w:pPr>
              <w:contextualSpacing/>
            </w:pPr>
            <w:r>
              <w:t>Systematic, ongoing efforts are underway with quality improvement activities to align assessment results with guiding vision, strategies and performance metrics.</w:t>
            </w:r>
          </w:p>
        </w:tc>
      </w:tr>
    </w:tbl>
    <w:p w14:paraId="06C4F709" w14:textId="77777777" w:rsidR="00813930" w:rsidRPr="006D34DD" w:rsidRDefault="00813930" w:rsidP="00813930">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689984" behindDoc="0" locked="0" layoutInCell="1" allowOverlap="1" wp14:anchorId="084C98ED" wp14:editId="7D9375B7">
                <wp:simplePos x="0" y="0"/>
                <wp:positionH relativeFrom="column">
                  <wp:posOffset>15875</wp:posOffset>
                </wp:positionH>
                <wp:positionV relativeFrom="paragraph">
                  <wp:posOffset>54168</wp:posOffset>
                </wp:positionV>
                <wp:extent cx="1501140" cy="0"/>
                <wp:effectExtent l="0" t="0" r="22860" b="19050"/>
                <wp:wrapNone/>
                <wp:docPr id="41" name="Straight Connector 41"/>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CCB9C9D" id="Straight Connector 4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4.25pt" to="119.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" strokecolor="windowText"/>
            </w:pict>
          </mc:Fallback>
        </mc:AlternateContent>
      </w:r>
    </w:p>
    <w:p w14:paraId="4D45D635" w14:textId="77777777" w:rsidR="00813930" w:rsidRPr="00540411" w:rsidRDefault="00813930" w:rsidP="00813930">
      <w:pPr>
        <w:pStyle w:val="Keyconcepts"/>
        <w:spacing w:before="0" w:after="0"/>
      </w:pPr>
      <w:r w:rsidRPr="00540411">
        <w:t>Discussion prompts</w:t>
      </w:r>
    </w:p>
    <w:p w14:paraId="0B37831A" w14:textId="110A6D33" w:rsidR="00813930" w:rsidRPr="00785CCC" w:rsidRDefault="00813930" w:rsidP="00813930">
      <w:pPr>
        <w:pStyle w:val="Keyconceptparagraph"/>
        <w:spacing w:before="0"/>
      </w:pPr>
      <w:r w:rsidRPr="00F43A61">
        <w:t xml:space="preserve">Are staff able to access </w:t>
      </w:r>
      <w:r>
        <w:t>IT helpdesk staff on an “as needed”</w:t>
      </w:r>
      <w:r w:rsidRPr="00F43A61">
        <w:t xml:space="preserve"> basis? Is availability and access to these </w:t>
      </w:r>
      <w:r>
        <w:t>staff</w:t>
      </w:r>
      <w:r w:rsidRPr="00F43A61">
        <w:t xml:space="preserve"> sufficient to meet </w:t>
      </w:r>
      <w:r>
        <w:t xml:space="preserve">our </w:t>
      </w:r>
      <w:r w:rsidRPr="00F43A61">
        <w:t xml:space="preserve">needs? Is there written documentation that describes expectations and service agreements between programs and IT for human resource requirements? Is it clear when these positions should be embedded in programs versus </w:t>
      </w:r>
      <w:r>
        <w:t xml:space="preserve">in central </w:t>
      </w:r>
      <w:r w:rsidRPr="00F43A61">
        <w:t>IT?</w:t>
      </w:r>
      <w:r>
        <w:t xml:space="preserve"> </w:t>
      </w:r>
      <w:r>
        <w:br/>
      </w:r>
    </w:p>
    <w:p w14:paraId="6BAD39BC" w14:textId="77777777" w:rsidR="00813930" w:rsidRPr="00E63DD6" w:rsidRDefault="00813930" w:rsidP="00813930">
      <w:pPr>
        <w:pStyle w:val="Keyconcepts"/>
        <w:spacing w:before="0" w:after="0"/>
      </w:pPr>
      <w:r w:rsidRPr="00E63DD6">
        <w:t>Key concepts</w:t>
      </w:r>
    </w:p>
    <w:p w14:paraId="6F8CD176" w14:textId="3FF594F9" w:rsidR="00813930" w:rsidRDefault="00813930" w:rsidP="00813930">
      <w:pPr>
        <w:pStyle w:val="Keyconceptparagraph"/>
        <w:spacing w:before="0"/>
      </w:pPr>
      <w:r w:rsidRPr="00F43A61">
        <w:t xml:space="preserve">Examples of written documents which could support this </w:t>
      </w:r>
      <w:r>
        <w:t>access to IT services</w:t>
      </w:r>
      <w:r w:rsidRPr="00F43A61">
        <w:t xml:space="preserve"> include formal staffing plans or HR recruiting practices and/or service level agreements (SLA) between IT </w:t>
      </w:r>
      <w:r>
        <w:t>agency/</w:t>
      </w:r>
      <w:r w:rsidRPr="00F43A61">
        <w:t>department and programs. SLAs may address access to key information technology professionals; acceptable wait and response times for service related incidents; what services are available to what customers;</w:t>
      </w:r>
      <w:r>
        <w:t xml:space="preserve"> how decisions get made about software upgrades;</w:t>
      </w:r>
      <w:r w:rsidRPr="00F43A61">
        <w:t xml:space="preserve"> and the level of service or quality the customer can expect and how that service will be delivered and monitored.</w:t>
      </w:r>
      <w:r>
        <w:t xml:space="preserve"> </w:t>
      </w:r>
    </w:p>
    <w:p w14:paraId="5E83A250" w14:textId="5924D1ED" w:rsidR="00371986" w:rsidRDefault="00371986">
      <w:pPr>
        <w:suppressAutoHyphens w:val="0"/>
        <w:autoSpaceDE/>
        <w:autoSpaceDN/>
        <w:adjustRightInd/>
        <w:spacing w:after="160" w:line="259" w:lineRule="auto"/>
        <w:textAlignment w:val="auto"/>
        <w:rPr>
          <w:rFonts w:asciiTheme="minorHAnsi" w:hAnsiTheme="minorHAnsi"/>
        </w:rPr>
      </w:pPr>
      <w:r>
        <w:rPr>
          <w:rFonts w:asciiTheme="minorHAnsi" w:hAnsiTheme="minorHAnsi"/>
        </w:rPr>
        <w:br w:type="page"/>
      </w:r>
    </w:p>
    <w:p w14:paraId="6916C1DE" w14:textId="0EC8DB0E" w:rsidR="00371986" w:rsidRPr="00AB5392" w:rsidRDefault="00371986" w:rsidP="00371986">
      <w:pPr>
        <w:pStyle w:val="QuestionHeading"/>
      </w:pPr>
      <w:r>
        <w:lastRenderedPageBreak/>
        <w:t>Question 2.2</w:t>
      </w:r>
      <w:r w:rsidR="00C16B91">
        <w:t xml:space="preserve"> Access to specialized IT professionals and s</w:t>
      </w:r>
      <w:r>
        <w:t>ervices</w:t>
      </w:r>
    </w:p>
    <w:p w14:paraId="22EB2DDC" w14:textId="1D3AACED" w:rsidR="00371986" w:rsidRPr="00371986" w:rsidRDefault="00371986" w:rsidP="00371986">
      <w:pPr>
        <w:contextualSpacing/>
        <w:rPr>
          <w:rFonts w:asciiTheme="minorHAnsi" w:hAnsiTheme="minorHAnsi" w:cs="Lucida Grande"/>
          <w:b/>
          <w:sz w:val="24"/>
        </w:rPr>
      </w:pPr>
      <w:r w:rsidRPr="000E0028">
        <w:rPr>
          <w:rFonts w:asciiTheme="minorHAnsi" w:hAnsiTheme="minorHAnsi" w:cs="Lucida Grande"/>
          <w:b/>
          <w:sz w:val="24"/>
        </w:rPr>
        <w:t>Do</w:t>
      </w:r>
      <w:r>
        <w:rPr>
          <w:rFonts w:asciiTheme="minorHAnsi" w:hAnsiTheme="minorHAnsi" w:cs="Lucida Grande"/>
          <w:b/>
          <w:sz w:val="24"/>
        </w:rPr>
        <w:t xml:space="preserve"> we </w:t>
      </w:r>
      <w:r w:rsidRPr="000E0028">
        <w:rPr>
          <w:rFonts w:asciiTheme="minorHAnsi" w:hAnsiTheme="minorHAnsi" w:cs="Lucida Grande"/>
          <w:b/>
          <w:sz w:val="24"/>
        </w:rPr>
        <w:t xml:space="preserve">have access </w:t>
      </w:r>
      <w:r>
        <w:rPr>
          <w:rFonts w:asciiTheme="minorHAnsi" w:hAnsiTheme="minorHAnsi" w:cs="Lucida Grande"/>
          <w:b/>
          <w:sz w:val="24"/>
        </w:rPr>
        <w:t xml:space="preserve">to </w:t>
      </w:r>
      <w:r w:rsidRPr="000E0028">
        <w:rPr>
          <w:rFonts w:asciiTheme="minorHAnsi" w:hAnsiTheme="minorHAnsi" w:cs="Lucida Grande"/>
          <w:b/>
          <w:sz w:val="24"/>
        </w:rPr>
        <w:t xml:space="preserve">and receive support for custom or commercial </w:t>
      </w:r>
      <w:r>
        <w:rPr>
          <w:rFonts w:asciiTheme="minorHAnsi" w:hAnsiTheme="minorHAnsi" w:cs="Lucida Grande"/>
          <w:b/>
          <w:sz w:val="24"/>
        </w:rPr>
        <w:t xml:space="preserve">software </w:t>
      </w:r>
      <w:r w:rsidRPr="000E0028">
        <w:rPr>
          <w:rFonts w:asciiTheme="minorHAnsi" w:hAnsiTheme="minorHAnsi" w:cs="Lucida Grande"/>
          <w:b/>
          <w:sz w:val="24"/>
        </w:rPr>
        <w:t xml:space="preserve">programs such as registries, surveillance </w:t>
      </w:r>
      <w:r>
        <w:rPr>
          <w:rFonts w:asciiTheme="minorHAnsi" w:hAnsiTheme="minorHAnsi" w:cs="Lucida Grande"/>
          <w:b/>
          <w:sz w:val="24"/>
        </w:rPr>
        <w:t>or other database applications?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371986" w:rsidRPr="00A46BF3" w14:paraId="306672D4" w14:textId="77777777" w:rsidTr="009F443B">
        <w:trPr>
          <w:trHeight w:val="315"/>
        </w:trPr>
        <w:tc>
          <w:tcPr>
            <w:tcW w:w="882" w:type="dxa"/>
          </w:tcPr>
          <w:p w14:paraId="38A69E3D" w14:textId="77777777" w:rsidR="00371986" w:rsidRPr="00A46BF3" w:rsidRDefault="00371986" w:rsidP="009F443B">
            <w:pPr>
              <w:contextualSpacing/>
              <w:rPr>
                <w:b/>
                <w:bCs/>
                <w:i/>
                <w:iCs/>
              </w:rPr>
            </w:pPr>
          </w:p>
        </w:tc>
        <w:tc>
          <w:tcPr>
            <w:tcW w:w="1980" w:type="dxa"/>
            <w:hideMark/>
          </w:tcPr>
          <w:p w14:paraId="6B115250" w14:textId="77777777" w:rsidR="00371986" w:rsidRPr="00A46BF3" w:rsidRDefault="00371986" w:rsidP="009F443B">
            <w:pPr>
              <w:contextualSpacing/>
              <w:rPr>
                <w:b/>
                <w:bCs/>
                <w:i/>
                <w:iCs/>
              </w:rPr>
            </w:pPr>
            <w:r>
              <w:rPr>
                <w:b/>
                <w:bCs/>
                <w:i/>
                <w:iCs/>
              </w:rPr>
              <w:t>CMM level n</w:t>
            </w:r>
            <w:r w:rsidRPr="00A46BF3">
              <w:rPr>
                <w:b/>
                <w:bCs/>
                <w:i/>
                <w:iCs/>
              </w:rPr>
              <w:t>ame</w:t>
            </w:r>
          </w:p>
        </w:tc>
        <w:tc>
          <w:tcPr>
            <w:tcW w:w="10260" w:type="dxa"/>
            <w:hideMark/>
          </w:tcPr>
          <w:p w14:paraId="128FC432" w14:textId="77777777" w:rsidR="00371986" w:rsidRPr="00A46BF3" w:rsidRDefault="00371986" w:rsidP="009F443B">
            <w:pPr>
              <w:contextualSpacing/>
              <w:rPr>
                <w:b/>
                <w:bCs/>
                <w:i/>
                <w:iCs/>
              </w:rPr>
            </w:pPr>
            <w:r w:rsidRPr="00A46BF3">
              <w:rPr>
                <w:b/>
                <w:bCs/>
                <w:i/>
                <w:iCs/>
              </w:rPr>
              <w:t>Gene</w:t>
            </w:r>
            <w:r>
              <w:rPr>
                <w:b/>
                <w:bCs/>
                <w:i/>
                <w:iCs/>
              </w:rPr>
              <w:t>ral d</w:t>
            </w:r>
            <w:r w:rsidRPr="00A46BF3">
              <w:rPr>
                <w:b/>
                <w:bCs/>
                <w:i/>
                <w:iCs/>
              </w:rPr>
              <w:t>escription</w:t>
            </w:r>
          </w:p>
        </w:tc>
      </w:tr>
      <w:tr w:rsidR="00371986" w:rsidRPr="00A523F3" w14:paraId="4BE65688" w14:textId="77777777" w:rsidTr="009F443B">
        <w:trPr>
          <w:trHeight w:val="432"/>
        </w:trPr>
        <w:tc>
          <w:tcPr>
            <w:tcW w:w="882" w:type="dxa"/>
          </w:tcPr>
          <w:p w14:paraId="654FFF7D"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49093B65" w14:textId="77777777" w:rsidR="00371986" w:rsidRPr="00A523F3" w:rsidRDefault="00371986" w:rsidP="009F443B">
            <w:pPr>
              <w:contextualSpacing/>
            </w:pPr>
            <w:r w:rsidRPr="00A523F3">
              <w:t>0</w:t>
            </w:r>
            <w:r>
              <w:t xml:space="preserve"> - Absent</w:t>
            </w:r>
          </w:p>
        </w:tc>
        <w:tc>
          <w:tcPr>
            <w:tcW w:w="10260" w:type="dxa"/>
            <w:hideMark/>
          </w:tcPr>
          <w:p w14:paraId="02387B7F" w14:textId="77777777" w:rsidR="00371986" w:rsidRPr="00A523F3" w:rsidRDefault="00371986" w:rsidP="009F443B">
            <w:pPr>
              <w:contextualSpacing/>
            </w:pPr>
            <w:r>
              <w:t>No capability is evident; “starting from scratch.”</w:t>
            </w:r>
          </w:p>
        </w:tc>
      </w:tr>
      <w:tr w:rsidR="00371986" w:rsidRPr="003E13F1" w14:paraId="7486096A" w14:textId="77777777" w:rsidTr="009F443B">
        <w:trPr>
          <w:trHeight w:val="441"/>
        </w:trPr>
        <w:tc>
          <w:tcPr>
            <w:tcW w:w="882" w:type="dxa"/>
          </w:tcPr>
          <w:p w14:paraId="5E927D5E"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34E06773" w14:textId="77777777" w:rsidR="00371986" w:rsidRPr="00A523F3" w:rsidRDefault="00371986" w:rsidP="009F443B">
            <w:pPr>
              <w:contextualSpacing/>
            </w:pPr>
            <w:r w:rsidRPr="00A523F3">
              <w:t>1</w:t>
            </w:r>
            <w:r>
              <w:t xml:space="preserve"> - Initial</w:t>
            </w:r>
          </w:p>
        </w:tc>
        <w:tc>
          <w:tcPr>
            <w:tcW w:w="10260" w:type="dxa"/>
            <w:hideMark/>
          </w:tcPr>
          <w:p w14:paraId="1FED7AA0" w14:textId="77777777" w:rsidR="00371986" w:rsidRPr="003E13F1" w:rsidRDefault="00371986" w:rsidP="009F443B">
            <w:pPr>
              <w:contextualSpacing/>
            </w:pPr>
            <w:r>
              <w:t>No organized, systematic efforts exist, only a</w:t>
            </w:r>
            <w:r w:rsidRPr="003E13F1">
              <w:t>d hoc</w:t>
            </w:r>
            <w:r>
              <w:t xml:space="preserve"> efforts and isolated, </w:t>
            </w:r>
            <w:r w:rsidRPr="003E13F1">
              <w:t>individual heroics</w:t>
            </w:r>
            <w:r>
              <w:t>.</w:t>
            </w:r>
          </w:p>
        </w:tc>
      </w:tr>
      <w:tr w:rsidR="00371986" w:rsidRPr="003E13F1" w14:paraId="2E6590A8" w14:textId="77777777" w:rsidTr="009F443B">
        <w:trPr>
          <w:trHeight w:val="710"/>
        </w:trPr>
        <w:tc>
          <w:tcPr>
            <w:tcW w:w="882" w:type="dxa"/>
          </w:tcPr>
          <w:p w14:paraId="552417AD"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64AD1E8A" w14:textId="77777777" w:rsidR="00371986" w:rsidRPr="00A523F3" w:rsidRDefault="00371986" w:rsidP="009F443B">
            <w:pPr>
              <w:contextualSpacing/>
            </w:pPr>
            <w:r w:rsidRPr="00A523F3">
              <w:t>2</w:t>
            </w:r>
            <w:r>
              <w:t xml:space="preserve"> - Managed</w:t>
            </w:r>
          </w:p>
        </w:tc>
        <w:tc>
          <w:tcPr>
            <w:tcW w:w="10260" w:type="dxa"/>
            <w:hideMark/>
          </w:tcPr>
          <w:p w14:paraId="6079740A" w14:textId="77777777" w:rsidR="00371986" w:rsidRPr="003E13F1" w:rsidRDefault="00371986" w:rsidP="009F443B">
            <w:pPr>
              <w:contextualSpacing/>
            </w:pPr>
            <w:r>
              <w:t>Some organized efforts have begun or are completed, but are not systematically documented or institutionalized.</w:t>
            </w:r>
          </w:p>
        </w:tc>
      </w:tr>
      <w:tr w:rsidR="00371986" w:rsidRPr="003E13F1" w14:paraId="3B22CBF2" w14:textId="77777777" w:rsidTr="009F443B">
        <w:trPr>
          <w:trHeight w:val="615"/>
        </w:trPr>
        <w:tc>
          <w:tcPr>
            <w:tcW w:w="882" w:type="dxa"/>
          </w:tcPr>
          <w:p w14:paraId="096B3B86"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71D749E3" w14:textId="77777777" w:rsidR="00371986" w:rsidRPr="00A523F3" w:rsidRDefault="00371986" w:rsidP="009F443B">
            <w:pPr>
              <w:contextualSpacing/>
            </w:pPr>
            <w:r w:rsidRPr="00A523F3">
              <w:t>3</w:t>
            </w:r>
            <w:r>
              <w:t xml:space="preserve"> - Defined</w:t>
            </w:r>
          </w:p>
        </w:tc>
        <w:tc>
          <w:tcPr>
            <w:tcW w:w="10260" w:type="dxa"/>
            <w:hideMark/>
          </w:tcPr>
          <w:p w14:paraId="6B3A6ADF" w14:textId="77777777" w:rsidR="00371986" w:rsidRPr="003E13F1" w:rsidRDefault="00371986" w:rsidP="009F443B">
            <w:pPr>
              <w:contextualSpacing/>
            </w:pPr>
            <w:r>
              <w:t>Systematic, ongoing efforts are underway, but there is no overall method to measure progress or to ensure coordination.</w:t>
            </w:r>
          </w:p>
        </w:tc>
      </w:tr>
      <w:tr w:rsidR="00371986" w:rsidRPr="003E13F1" w14:paraId="63FFE1F8" w14:textId="77777777" w:rsidTr="009F443B">
        <w:trPr>
          <w:trHeight w:val="468"/>
        </w:trPr>
        <w:tc>
          <w:tcPr>
            <w:tcW w:w="882" w:type="dxa"/>
          </w:tcPr>
          <w:p w14:paraId="40F6E226"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5A4EA079" w14:textId="77777777" w:rsidR="00371986" w:rsidRPr="00A523F3" w:rsidRDefault="00371986" w:rsidP="009F443B">
            <w:pPr>
              <w:contextualSpacing/>
            </w:pPr>
            <w:r w:rsidRPr="00A523F3">
              <w:t>4</w:t>
            </w:r>
            <w:r>
              <w:t xml:space="preserve"> - Measured</w:t>
            </w:r>
          </w:p>
        </w:tc>
        <w:tc>
          <w:tcPr>
            <w:tcW w:w="10260" w:type="dxa"/>
            <w:hideMark/>
          </w:tcPr>
          <w:p w14:paraId="156F258A" w14:textId="77777777" w:rsidR="00371986" w:rsidRPr="003E13F1" w:rsidRDefault="00371986" w:rsidP="009F443B">
            <w:pPr>
              <w:contextualSpacing/>
            </w:pPr>
            <w:r>
              <w:t>Systematic, ongoing efforts are underway to measure progress and ensure coordination.</w:t>
            </w:r>
          </w:p>
        </w:tc>
      </w:tr>
      <w:tr w:rsidR="00371986" w:rsidRPr="003E13F1" w14:paraId="42387AB4" w14:textId="77777777" w:rsidTr="009F443B">
        <w:trPr>
          <w:trHeight w:val="656"/>
        </w:trPr>
        <w:tc>
          <w:tcPr>
            <w:tcW w:w="882" w:type="dxa"/>
          </w:tcPr>
          <w:p w14:paraId="6A8CC1D4" w14:textId="77777777" w:rsidR="00371986" w:rsidRPr="00A33C94" w:rsidRDefault="00371986" w:rsidP="009F443B">
            <w:pPr>
              <w:contextualSpacing/>
              <w:rPr>
                <w:sz w:val="36"/>
                <w:szCs w:val="36"/>
              </w:rPr>
            </w:pPr>
            <w:r w:rsidRPr="00A33C94">
              <w:rPr>
                <w:sz w:val="36"/>
                <w:szCs w:val="36"/>
              </w:rPr>
              <w:sym w:font="Wingdings" w:char="F06F"/>
            </w:r>
          </w:p>
        </w:tc>
        <w:tc>
          <w:tcPr>
            <w:tcW w:w="1980" w:type="dxa"/>
            <w:hideMark/>
          </w:tcPr>
          <w:p w14:paraId="34F4E0F2" w14:textId="77777777" w:rsidR="00371986" w:rsidRPr="00A523F3" w:rsidRDefault="00371986" w:rsidP="009F443B">
            <w:pPr>
              <w:contextualSpacing/>
            </w:pPr>
            <w:r w:rsidRPr="00A523F3">
              <w:t>5</w:t>
            </w:r>
            <w:r>
              <w:t xml:space="preserve"> - Optimized</w:t>
            </w:r>
          </w:p>
        </w:tc>
        <w:tc>
          <w:tcPr>
            <w:tcW w:w="10260" w:type="dxa"/>
            <w:hideMark/>
          </w:tcPr>
          <w:p w14:paraId="31667237" w14:textId="77777777" w:rsidR="00371986" w:rsidRPr="003E13F1" w:rsidRDefault="00371986" w:rsidP="009F443B">
            <w:pPr>
              <w:contextualSpacing/>
            </w:pPr>
            <w:r>
              <w:t>Systematic, ongoing efforts are underway with quality improvement activities to align assessment results with guiding vision, strategies and performance metrics.</w:t>
            </w:r>
          </w:p>
        </w:tc>
      </w:tr>
    </w:tbl>
    <w:p w14:paraId="18B25346" w14:textId="77777777" w:rsidR="00371986" w:rsidRPr="006D34DD" w:rsidRDefault="00371986" w:rsidP="00371986">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692032" behindDoc="0" locked="0" layoutInCell="1" allowOverlap="1" wp14:anchorId="5C84943A" wp14:editId="65376217">
                <wp:simplePos x="0" y="0"/>
                <wp:positionH relativeFrom="column">
                  <wp:posOffset>15875</wp:posOffset>
                </wp:positionH>
                <wp:positionV relativeFrom="paragraph">
                  <wp:posOffset>54168</wp:posOffset>
                </wp:positionV>
                <wp:extent cx="1501140" cy="0"/>
                <wp:effectExtent l="0" t="0" r="22860" b="19050"/>
                <wp:wrapNone/>
                <wp:docPr id="42" name="Straight Connector 42"/>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EBCBF24" id="Straight Connector 42"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4.25pt" to="119.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" strokecolor="windowText"/>
            </w:pict>
          </mc:Fallback>
        </mc:AlternateContent>
      </w:r>
    </w:p>
    <w:p w14:paraId="0C316146" w14:textId="77777777" w:rsidR="00371986" w:rsidRPr="00540411" w:rsidRDefault="00371986" w:rsidP="00371986">
      <w:pPr>
        <w:pStyle w:val="Keyconcepts"/>
        <w:spacing w:before="0" w:after="0"/>
      </w:pPr>
      <w:r w:rsidRPr="00540411">
        <w:t>Discussion prompts</w:t>
      </w:r>
    </w:p>
    <w:p w14:paraId="5D6D80C9" w14:textId="019C6127" w:rsidR="00371986" w:rsidRPr="00785CCC" w:rsidRDefault="00371986" w:rsidP="00371986">
      <w:pPr>
        <w:pStyle w:val="Keyconceptparagraph"/>
        <w:spacing w:before="0"/>
      </w:pPr>
      <w:r>
        <w:t>Do</w:t>
      </w:r>
      <w:r w:rsidRPr="00F43A61">
        <w:t xml:space="preserve"> program staff </w:t>
      </w:r>
      <w:r>
        <w:t>have</w:t>
      </w:r>
      <w:r w:rsidRPr="00F43A61">
        <w:t xml:space="preserve"> access </w:t>
      </w:r>
      <w:r>
        <w:t>to IT staff</w:t>
      </w:r>
      <w:r w:rsidRPr="00F43A61">
        <w:t xml:space="preserve">, such as network administrators, database administrators, programmers, business analysts and help desk </w:t>
      </w:r>
      <w:r>
        <w:t>staff</w:t>
      </w:r>
      <w:r w:rsidR="00C16B91">
        <w:t>, on an “as needed”</w:t>
      </w:r>
      <w:r w:rsidRPr="00F43A61">
        <w:t xml:space="preserve"> </w:t>
      </w:r>
      <w:r>
        <w:t xml:space="preserve">and timely </w:t>
      </w:r>
      <w:r w:rsidRPr="00F43A61">
        <w:t>basis?</w:t>
      </w:r>
      <w:r>
        <w:t xml:space="preserve"> </w:t>
      </w:r>
      <w:r w:rsidRPr="00F43A61">
        <w:t xml:space="preserve">Is availability and access to these </w:t>
      </w:r>
      <w:r>
        <w:t>staff</w:t>
      </w:r>
      <w:r w:rsidRPr="00F43A61">
        <w:t xml:space="preserve"> sufficient to meet program needs? Do </w:t>
      </w:r>
      <w:r>
        <w:t>IT staff see themselves as partners in helping</w:t>
      </w:r>
      <w:r w:rsidRPr="00F43A61">
        <w:t xml:space="preserve"> the programs achieve program</w:t>
      </w:r>
      <w:r>
        <w:t>-</w:t>
      </w:r>
      <w:r w:rsidRPr="00F43A61">
        <w:t xml:space="preserve">level goals and objectives? Is there written documentation that describes expectations and service agreements between programs and IT for human resource requirements? Is it clear when these positions should be embedded in programs versus </w:t>
      </w:r>
      <w:r>
        <w:t xml:space="preserve">central </w:t>
      </w:r>
      <w:r w:rsidRPr="00F43A61">
        <w:t>IT?</w:t>
      </w:r>
      <w:r>
        <w:t xml:space="preserve"> </w:t>
      </w:r>
      <w:r>
        <w:br/>
      </w:r>
    </w:p>
    <w:p w14:paraId="4CF28E5D" w14:textId="77777777" w:rsidR="00371986" w:rsidRPr="00E63DD6" w:rsidRDefault="00371986" w:rsidP="00371986">
      <w:pPr>
        <w:pStyle w:val="Keyconcepts"/>
        <w:spacing w:before="0" w:after="0"/>
      </w:pPr>
      <w:r w:rsidRPr="00E63DD6">
        <w:t>Key concepts</w:t>
      </w:r>
    </w:p>
    <w:p w14:paraId="74964F21" w14:textId="0549B7F3" w:rsidR="00C16B91" w:rsidRDefault="00371986" w:rsidP="00371986">
      <w:pPr>
        <w:suppressAutoHyphens w:val="0"/>
        <w:autoSpaceDE/>
        <w:autoSpaceDN/>
        <w:adjustRightInd/>
        <w:spacing w:after="160" w:line="259" w:lineRule="auto"/>
        <w:textAlignment w:val="auto"/>
      </w:pPr>
      <w:r w:rsidRPr="00F43A61">
        <w:t xml:space="preserve">Program personnel may be unable to access needed resources at a sufficient level to meet their needs. Examples of written documents that could support this capability include formal staffing plans or HR recruiting practices and/or service level agreements (SLA) between </w:t>
      </w:r>
      <w:r>
        <w:t xml:space="preserve">the </w:t>
      </w:r>
      <w:r w:rsidRPr="00F43A61">
        <w:t>IT department and programs. SLAs may address access to key information technology professionals; acceptable wait and response times for service related incidents; what services are available to what customers; and the level of service or quality the customer can expect and how that service will be delivered and monitored.</w:t>
      </w:r>
    </w:p>
    <w:p w14:paraId="78229920" w14:textId="77777777" w:rsidR="00C16B91" w:rsidRDefault="00C16B91">
      <w:pPr>
        <w:suppressAutoHyphens w:val="0"/>
        <w:autoSpaceDE/>
        <w:autoSpaceDN/>
        <w:adjustRightInd/>
        <w:spacing w:after="160" w:line="259" w:lineRule="auto"/>
        <w:textAlignment w:val="auto"/>
      </w:pPr>
      <w:r>
        <w:br w:type="page"/>
      </w:r>
    </w:p>
    <w:p w14:paraId="2359B760" w14:textId="68941691" w:rsidR="00C16B91" w:rsidRDefault="00C16B91" w:rsidP="00C16B91">
      <w:pPr>
        <w:pStyle w:val="QuestionHeading"/>
      </w:pPr>
      <w:r>
        <w:lastRenderedPageBreak/>
        <w:t>Question 2.3 Access to program expertise</w:t>
      </w:r>
    </w:p>
    <w:p w14:paraId="43DCAB47" w14:textId="77777777" w:rsidR="00C16B91" w:rsidRPr="007F6B3C" w:rsidRDefault="00C16B91" w:rsidP="00C16B91">
      <w:pPr>
        <w:pStyle w:val="Question"/>
      </w:pPr>
      <w:r>
        <w:t>Do we have workforce policies, practices and support for effectively using information for planning, decision-making, and resource allocation and (ultimately) population health improvement</w:t>
      </w:r>
      <w:r w:rsidRPr="009E1436">
        <w:t>?</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C16B91" w:rsidRPr="00A46BF3" w14:paraId="635D4D15" w14:textId="77777777" w:rsidTr="009F443B">
        <w:trPr>
          <w:trHeight w:val="315"/>
        </w:trPr>
        <w:tc>
          <w:tcPr>
            <w:tcW w:w="882" w:type="dxa"/>
          </w:tcPr>
          <w:p w14:paraId="3EF8EFE6" w14:textId="77777777" w:rsidR="00C16B91" w:rsidRPr="00A46BF3" w:rsidRDefault="00C16B91" w:rsidP="009F443B">
            <w:pPr>
              <w:contextualSpacing/>
              <w:rPr>
                <w:b/>
                <w:bCs/>
                <w:i/>
                <w:iCs/>
              </w:rPr>
            </w:pPr>
          </w:p>
        </w:tc>
        <w:tc>
          <w:tcPr>
            <w:tcW w:w="1980" w:type="dxa"/>
            <w:hideMark/>
          </w:tcPr>
          <w:p w14:paraId="6F1829F0" w14:textId="77777777" w:rsidR="00C16B91" w:rsidRPr="00A46BF3" w:rsidRDefault="00C16B91" w:rsidP="009F443B">
            <w:pPr>
              <w:contextualSpacing/>
              <w:rPr>
                <w:b/>
                <w:bCs/>
                <w:i/>
                <w:iCs/>
              </w:rPr>
            </w:pPr>
            <w:r>
              <w:rPr>
                <w:b/>
                <w:bCs/>
                <w:i/>
                <w:iCs/>
              </w:rPr>
              <w:t>CMM level n</w:t>
            </w:r>
            <w:r w:rsidRPr="00A46BF3">
              <w:rPr>
                <w:b/>
                <w:bCs/>
                <w:i/>
                <w:iCs/>
              </w:rPr>
              <w:t>ame</w:t>
            </w:r>
          </w:p>
        </w:tc>
        <w:tc>
          <w:tcPr>
            <w:tcW w:w="10260" w:type="dxa"/>
            <w:hideMark/>
          </w:tcPr>
          <w:p w14:paraId="0D0DBECC" w14:textId="77777777" w:rsidR="00C16B91" w:rsidRPr="00A46BF3" w:rsidRDefault="00C16B91" w:rsidP="009F443B">
            <w:pPr>
              <w:contextualSpacing/>
              <w:rPr>
                <w:b/>
                <w:bCs/>
                <w:i/>
                <w:iCs/>
              </w:rPr>
            </w:pPr>
            <w:r w:rsidRPr="00A46BF3">
              <w:rPr>
                <w:b/>
                <w:bCs/>
                <w:i/>
                <w:iCs/>
              </w:rPr>
              <w:t>Gene</w:t>
            </w:r>
            <w:r>
              <w:rPr>
                <w:b/>
                <w:bCs/>
                <w:i/>
                <w:iCs/>
              </w:rPr>
              <w:t>ral d</w:t>
            </w:r>
            <w:r w:rsidRPr="00A46BF3">
              <w:rPr>
                <w:b/>
                <w:bCs/>
                <w:i/>
                <w:iCs/>
              </w:rPr>
              <w:t>escription</w:t>
            </w:r>
          </w:p>
        </w:tc>
      </w:tr>
      <w:tr w:rsidR="00C16B91" w:rsidRPr="00A523F3" w14:paraId="1B39318B" w14:textId="77777777" w:rsidTr="009F443B">
        <w:trPr>
          <w:trHeight w:val="432"/>
        </w:trPr>
        <w:tc>
          <w:tcPr>
            <w:tcW w:w="882" w:type="dxa"/>
          </w:tcPr>
          <w:p w14:paraId="0D630895"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2B4CE976" w14:textId="77777777" w:rsidR="00C16B91" w:rsidRPr="00A523F3" w:rsidRDefault="00C16B91" w:rsidP="009F443B">
            <w:pPr>
              <w:contextualSpacing/>
            </w:pPr>
            <w:r w:rsidRPr="00A523F3">
              <w:t>0</w:t>
            </w:r>
            <w:r>
              <w:t xml:space="preserve"> - Absent</w:t>
            </w:r>
          </w:p>
        </w:tc>
        <w:tc>
          <w:tcPr>
            <w:tcW w:w="10260" w:type="dxa"/>
            <w:hideMark/>
          </w:tcPr>
          <w:p w14:paraId="40A52996" w14:textId="77777777" w:rsidR="00C16B91" w:rsidRPr="00A523F3" w:rsidRDefault="00C16B91" w:rsidP="009F443B">
            <w:pPr>
              <w:contextualSpacing/>
            </w:pPr>
            <w:r>
              <w:t>No capability is evident; “starting from scratch.”</w:t>
            </w:r>
          </w:p>
        </w:tc>
      </w:tr>
      <w:tr w:rsidR="00C16B91" w:rsidRPr="003E13F1" w14:paraId="7BE8B196" w14:textId="77777777" w:rsidTr="009F443B">
        <w:trPr>
          <w:trHeight w:val="441"/>
        </w:trPr>
        <w:tc>
          <w:tcPr>
            <w:tcW w:w="882" w:type="dxa"/>
          </w:tcPr>
          <w:p w14:paraId="7C2E50FF"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17E64CFC" w14:textId="77777777" w:rsidR="00C16B91" w:rsidRPr="00A523F3" w:rsidRDefault="00C16B91" w:rsidP="009F443B">
            <w:pPr>
              <w:contextualSpacing/>
            </w:pPr>
            <w:r w:rsidRPr="00A523F3">
              <w:t>1</w:t>
            </w:r>
            <w:r>
              <w:t xml:space="preserve"> - Initial</w:t>
            </w:r>
          </w:p>
        </w:tc>
        <w:tc>
          <w:tcPr>
            <w:tcW w:w="10260" w:type="dxa"/>
            <w:hideMark/>
          </w:tcPr>
          <w:p w14:paraId="79242D3F" w14:textId="77777777" w:rsidR="00C16B91" w:rsidRPr="003E13F1" w:rsidRDefault="00C16B91" w:rsidP="009F443B">
            <w:pPr>
              <w:contextualSpacing/>
            </w:pPr>
            <w:r>
              <w:t>No organized, systematic efforts exist, only a</w:t>
            </w:r>
            <w:r w:rsidRPr="003E13F1">
              <w:t>d hoc</w:t>
            </w:r>
            <w:r>
              <w:t xml:space="preserve"> efforts and isolated, </w:t>
            </w:r>
            <w:r w:rsidRPr="003E13F1">
              <w:t>individual heroics</w:t>
            </w:r>
            <w:r>
              <w:t>.</w:t>
            </w:r>
          </w:p>
        </w:tc>
      </w:tr>
      <w:tr w:rsidR="00C16B91" w:rsidRPr="003E13F1" w14:paraId="5FE3DCB4" w14:textId="77777777" w:rsidTr="009F443B">
        <w:trPr>
          <w:trHeight w:val="710"/>
        </w:trPr>
        <w:tc>
          <w:tcPr>
            <w:tcW w:w="882" w:type="dxa"/>
          </w:tcPr>
          <w:p w14:paraId="28F1B052"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5B05F1C2" w14:textId="77777777" w:rsidR="00C16B91" w:rsidRPr="00A523F3" w:rsidRDefault="00C16B91" w:rsidP="009F443B">
            <w:pPr>
              <w:contextualSpacing/>
            </w:pPr>
            <w:r w:rsidRPr="00A523F3">
              <w:t>2</w:t>
            </w:r>
            <w:r>
              <w:t xml:space="preserve"> - Managed</w:t>
            </w:r>
          </w:p>
        </w:tc>
        <w:tc>
          <w:tcPr>
            <w:tcW w:w="10260" w:type="dxa"/>
            <w:hideMark/>
          </w:tcPr>
          <w:p w14:paraId="0E18939E" w14:textId="77777777" w:rsidR="00C16B91" w:rsidRPr="003E13F1" w:rsidRDefault="00C16B91" w:rsidP="009F443B">
            <w:pPr>
              <w:contextualSpacing/>
            </w:pPr>
            <w:r>
              <w:t>Some organized efforts have begun or are completed, but are not systematically documented or institutionalized.</w:t>
            </w:r>
          </w:p>
        </w:tc>
      </w:tr>
      <w:tr w:rsidR="00C16B91" w:rsidRPr="003E13F1" w14:paraId="2D5F7D28" w14:textId="77777777" w:rsidTr="009F443B">
        <w:trPr>
          <w:trHeight w:val="615"/>
        </w:trPr>
        <w:tc>
          <w:tcPr>
            <w:tcW w:w="882" w:type="dxa"/>
          </w:tcPr>
          <w:p w14:paraId="4396CA18"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0AD3D95B" w14:textId="77777777" w:rsidR="00C16B91" w:rsidRPr="00A523F3" w:rsidRDefault="00C16B91" w:rsidP="009F443B">
            <w:pPr>
              <w:contextualSpacing/>
            </w:pPr>
            <w:r w:rsidRPr="00A523F3">
              <w:t>3</w:t>
            </w:r>
            <w:r>
              <w:t xml:space="preserve"> - Defined</w:t>
            </w:r>
          </w:p>
        </w:tc>
        <w:tc>
          <w:tcPr>
            <w:tcW w:w="10260" w:type="dxa"/>
            <w:hideMark/>
          </w:tcPr>
          <w:p w14:paraId="7C463B57" w14:textId="77777777" w:rsidR="00C16B91" w:rsidRPr="003E13F1" w:rsidRDefault="00C16B91" w:rsidP="009F443B">
            <w:pPr>
              <w:contextualSpacing/>
            </w:pPr>
            <w:r>
              <w:t>Systematic, ongoing efforts are underway, but there is no overall method to measure progress or to ensure coordination.</w:t>
            </w:r>
          </w:p>
        </w:tc>
      </w:tr>
      <w:tr w:rsidR="00C16B91" w:rsidRPr="003E13F1" w14:paraId="01FE544D" w14:textId="77777777" w:rsidTr="009F443B">
        <w:trPr>
          <w:trHeight w:val="468"/>
        </w:trPr>
        <w:tc>
          <w:tcPr>
            <w:tcW w:w="882" w:type="dxa"/>
          </w:tcPr>
          <w:p w14:paraId="43512772"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1B6317EF" w14:textId="77777777" w:rsidR="00C16B91" w:rsidRPr="00A523F3" w:rsidRDefault="00C16B91" w:rsidP="009F443B">
            <w:pPr>
              <w:contextualSpacing/>
            </w:pPr>
            <w:r w:rsidRPr="00A523F3">
              <w:t>4</w:t>
            </w:r>
            <w:r>
              <w:t xml:space="preserve"> - Measured</w:t>
            </w:r>
          </w:p>
        </w:tc>
        <w:tc>
          <w:tcPr>
            <w:tcW w:w="10260" w:type="dxa"/>
            <w:hideMark/>
          </w:tcPr>
          <w:p w14:paraId="4399E54B" w14:textId="77777777" w:rsidR="00C16B91" w:rsidRPr="003E13F1" w:rsidRDefault="00C16B91" w:rsidP="009F443B">
            <w:pPr>
              <w:contextualSpacing/>
            </w:pPr>
            <w:r>
              <w:t>Systematic, ongoing efforts are underway to measure progress and ensure coordination.</w:t>
            </w:r>
          </w:p>
        </w:tc>
      </w:tr>
      <w:tr w:rsidR="00C16B91" w:rsidRPr="003E13F1" w14:paraId="69899C1A" w14:textId="77777777" w:rsidTr="009F443B">
        <w:trPr>
          <w:trHeight w:val="656"/>
        </w:trPr>
        <w:tc>
          <w:tcPr>
            <w:tcW w:w="882" w:type="dxa"/>
          </w:tcPr>
          <w:p w14:paraId="14F4D096" w14:textId="77777777" w:rsidR="00C16B91" w:rsidRPr="00A33C94" w:rsidRDefault="00C16B91" w:rsidP="009F443B">
            <w:pPr>
              <w:contextualSpacing/>
              <w:rPr>
                <w:sz w:val="36"/>
                <w:szCs w:val="36"/>
              </w:rPr>
            </w:pPr>
            <w:r w:rsidRPr="00A33C94">
              <w:rPr>
                <w:sz w:val="36"/>
                <w:szCs w:val="36"/>
              </w:rPr>
              <w:sym w:font="Wingdings" w:char="F06F"/>
            </w:r>
          </w:p>
        </w:tc>
        <w:tc>
          <w:tcPr>
            <w:tcW w:w="1980" w:type="dxa"/>
            <w:hideMark/>
          </w:tcPr>
          <w:p w14:paraId="0EF2D055" w14:textId="77777777" w:rsidR="00C16B91" w:rsidRPr="00A523F3" w:rsidRDefault="00C16B91" w:rsidP="009F443B">
            <w:pPr>
              <w:contextualSpacing/>
            </w:pPr>
            <w:r w:rsidRPr="00A523F3">
              <w:t>5</w:t>
            </w:r>
            <w:r>
              <w:t xml:space="preserve"> - Optimized</w:t>
            </w:r>
          </w:p>
        </w:tc>
        <w:tc>
          <w:tcPr>
            <w:tcW w:w="10260" w:type="dxa"/>
            <w:hideMark/>
          </w:tcPr>
          <w:p w14:paraId="142EFC16" w14:textId="77777777" w:rsidR="00C16B91" w:rsidRPr="003E13F1" w:rsidRDefault="00C16B91" w:rsidP="009F443B">
            <w:pPr>
              <w:contextualSpacing/>
            </w:pPr>
            <w:r>
              <w:t>Systematic, ongoing efforts are underway with quality improvement activities to align assessment results with guiding vision, strategies and performance metrics.</w:t>
            </w:r>
          </w:p>
        </w:tc>
      </w:tr>
    </w:tbl>
    <w:p w14:paraId="79DE2913" w14:textId="77777777" w:rsidR="00C16B91" w:rsidRPr="006D34DD" w:rsidRDefault="00C16B91" w:rsidP="00C16B91">
      <w:pPr>
        <w:pStyle w:val="Heading5"/>
        <w:spacing w:before="0"/>
        <w:contextualSpacing/>
        <w:rPr>
          <w:rFonts w:asciiTheme="minorHAnsi" w:hAnsiTheme="minorHAnsi"/>
          <w:i/>
        </w:rPr>
      </w:pPr>
      <w:r w:rsidRPr="00CC7A92">
        <w:rPr>
          <w:i/>
          <w:noProof/>
        </w:rPr>
        <mc:AlternateContent>
          <mc:Choice Requires="wps">
            <w:drawing>
              <wp:anchor distT="0" distB="0" distL="114300" distR="114300" simplePos="0" relativeHeight="251694080" behindDoc="0" locked="0" layoutInCell="1" allowOverlap="1" wp14:anchorId="2C7446D3" wp14:editId="03CDD064">
                <wp:simplePos x="0" y="0"/>
                <wp:positionH relativeFrom="column">
                  <wp:posOffset>15875</wp:posOffset>
                </wp:positionH>
                <wp:positionV relativeFrom="paragraph">
                  <wp:posOffset>85090</wp:posOffset>
                </wp:positionV>
                <wp:extent cx="1501140" cy="0"/>
                <wp:effectExtent l="0" t="0" r="22860" b="19050"/>
                <wp:wrapNone/>
                <wp:docPr id="43" name="Straight Connector 43"/>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4B7C3CD" id="Straight Connector 43"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6.7pt" to="119.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" strokecolor="windowText"/>
            </w:pict>
          </mc:Fallback>
        </mc:AlternateContent>
      </w:r>
    </w:p>
    <w:p w14:paraId="5ADAC6CC" w14:textId="77777777" w:rsidR="00C16B91" w:rsidRPr="004C13CD" w:rsidRDefault="00C16B91" w:rsidP="00C16B91">
      <w:pPr>
        <w:pStyle w:val="Keyconcepts"/>
        <w:spacing w:before="0" w:after="0"/>
        <w:rPr>
          <w:szCs w:val="22"/>
        </w:rPr>
      </w:pPr>
      <w:r w:rsidRPr="004C13CD">
        <w:rPr>
          <w:rStyle w:val="QuestionHeadingChar"/>
          <w:b/>
          <w:szCs w:val="22"/>
        </w:rPr>
        <w:t>Discussion prompts</w:t>
      </w:r>
    </w:p>
    <w:p w14:paraId="1609548E" w14:textId="352EC028" w:rsidR="00C16B91" w:rsidRDefault="00C16B91" w:rsidP="00C16B91">
      <w:r>
        <w:t>Are program staff members able to access needed expertise for specialists such as epidemiologists, statisticians and informaticians, and communication</w:t>
      </w:r>
      <w:r w:rsidR="00B40795">
        <w:t>s</w:t>
      </w:r>
      <w:r>
        <w:t xml:space="preserve"> specialists? Do staff members and the agency specialists have access to software applications tools such as mapping, statistical and other graphical software? Do most programs use these professionals to turn data into information? For programs that do not have these positions within their staff, what provisions are made to support effective use of data? </w:t>
      </w:r>
    </w:p>
    <w:p w14:paraId="7EFD9A42" w14:textId="77777777" w:rsidR="00C16B91" w:rsidRDefault="00C16B91" w:rsidP="00C16B91">
      <w:pPr>
        <w:pStyle w:val="Keyconcepts"/>
        <w:spacing w:before="0" w:after="0"/>
      </w:pPr>
      <w:r>
        <w:br/>
      </w:r>
      <w:r w:rsidRPr="00E63DD6">
        <w:t>Key concepts</w:t>
      </w:r>
    </w:p>
    <w:p w14:paraId="57662942" w14:textId="287FA6D1" w:rsidR="00CC1878" w:rsidRDefault="00C16B91" w:rsidP="00C16B91">
      <w:pPr>
        <w:suppressAutoHyphens w:val="0"/>
        <w:autoSpaceDE/>
        <w:autoSpaceDN/>
        <w:adjustRightInd/>
        <w:spacing w:after="160" w:line="259" w:lineRule="auto"/>
        <w:textAlignment w:val="auto"/>
      </w:pPr>
      <w:r>
        <w:t>The ability to produce actionable information from data is a foundational public health capability. This question intends to assess the degree to which the agency staff members have access to needed expertise to put data to use effectively; in other words, experts who can support programs in turning raw data into actionable information useful for planning, decision making and evaluation.</w:t>
      </w:r>
    </w:p>
    <w:p w14:paraId="442F792A" w14:textId="77777777" w:rsidR="00CC1878" w:rsidRDefault="00CC1878">
      <w:pPr>
        <w:suppressAutoHyphens w:val="0"/>
        <w:autoSpaceDE/>
        <w:autoSpaceDN/>
        <w:adjustRightInd/>
        <w:spacing w:after="160" w:line="259" w:lineRule="auto"/>
        <w:textAlignment w:val="auto"/>
      </w:pPr>
      <w:r>
        <w:br w:type="page"/>
      </w:r>
    </w:p>
    <w:p w14:paraId="7536944D" w14:textId="6A333181" w:rsidR="00CC1878" w:rsidRDefault="00CC1878" w:rsidP="00CC1878">
      <w:pPr>
        <w:pStyle w:val="QuestionHeading"/>
      </w:pPr>
      <w:r>
        <w:lastRenderedPageBreak/>
        <w:t>Question 2.4 Test environment</w:t>
      </w:r>
    </w:p>
    <w:p w14:paraId="49E450CC" w14:textId="77777777" w:rsidR="00CC1878" w:rsidRPr="00A5275F" w:rsidRDefault="00CC1878" w:rsidP="00CC1878">
      <w:pPr>
        <w:pStyle w:val="Question"/>
      </w:pPr>
      <w:r>
        <w:t xml:space="preserve"> Do we</w:t>
      </w:r>
      <w:r w:rsidRPr="00A5275F">
        <w:t xml:space="preserve"> </w:t>
      </w:r>
      <w:r>
        <w:t>provide or have access to testing environment</w:t>
      </w:r>
      <w:r w:rsidRPr="00A5275F">
        <w:t>s f</w:t>
      </w:r>
      <w:r>
        <w:t>o</w:t>
      </w:r>
      <w:r w:rsidRPr="00A5275F">
        <w:t>r end users and program staff?</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CC1878" w:rsidRPr="00A46BF3" w14:paraId="609AE46F" w14:textId="77777777" w:rsidTr="009F443B">
        <w:trPr>
          <w:trHeight w:val="315"/>
        </w:trPr>
        <w:tc>
          <w:tcPr>
            <w:tcW w:w="882" w:type="dxa"/>
          </w:tcPr>
          <w:p w14:paraId="10D89BDE" w14:textId="77777777" w:rsidR="00CC1878" w:rsidRPr="00A46BF3" w:rsidRDefault="00CC1878" w:rsidP="009F443B">
            <w:pPr>
              <w:contextualSpacing/>
              <w:rPr>
                <w:b/>
                <w:bCs/>
                <w:i/>
                <w:iCs/>
              </w:rPr>
            </w:pPr>
          </w:p>
        </w:tc>
        <w:tc>
          <w:tcPr>
            <w:tcW w:w="1980" w:type="dxa"/>
            <w:hideMark/>
          </w:tcPr>
          <w:p w14:paraId="60E04207" w14:textId="77777777" w:rsidR="00CC1878" w:rsidRPr="00A46BF3" w:rsidRDefault="00CC1878" w:rsidP="009F443B">
            <w:pPr>
              <w:contextualSpacing/>
              <w:rPr>
                <w:b/>
                <w:bCs/>
                <w:i/>
                <w:iCs/>
              </w:rPr>
            </w:pPr>
            <w:r>
              <w:rPr>
                <w:b/>
                <w:bCs/>
                <w:i/>
                <w:iCs/>
              </w:rPr>
              <w:t>CMM level n</w:t>
            </w:r>
            <w:r w:rsidRPr="00A46BF3">
              <w:rPr>
                <w:b/>
                <w:bCs/>
                <w:i/>
                <w:iCs/>
              </w:rPr>
              <w:t>ame</w:t>
            </w:r>
          </w:p>
        </w:tc>
        <w:tc>
          <w:tcPr>
            <w:tcW w:w="10260" w:type="dxa"/>
            <w:hideMark/>
          </w:tcPr>
          <w:p w14:paraId="1651F118" w14:textId="77777777" w:rsidR="00CC1878" w:rsidRPr="00A46BF3" w:rsidRDefault="00CC1878" w:rsidP="009F443B">
            <w:pPr>
              <w:contextualSpacing/>
              <w:rPr>
                <w:b/>
                <w:bCs/>
                <w:i/>
                <w:iCs/>
              </w:rPr>
            </w:pPr>
            <w:r w:rsidRPr="00A46BF3">
              <w:rPr>
                <w:b/>
                <w:bCs/>
                <w:i/>
                <w:iCs/>
              </w:rPr>
              <w:t>Gene</w:t>
            </w:r>
            <w:r>
              <w:rPr>
                <w:b/>
                <w:bCs/>
                <w:i/>
                <w:iCs/>
              </w:rPr>
              <w:t>ral d</w:t>
            </w:r>
            <w:r w:rsidRPr="00A46BF3">
              <w:rPr>
                <w:b/>
                <w:bCs/>
                <w:i/>
                <w:iCs/>
              </w:rPr>
              <w:t>escription</w:t>
            </w:r>
          </w:p>
        </w:tc>
      </w:tr>
      <w:tr w:rsidR="00CC1878" w:rsidRPr="00A523F3" w14:paraId="1DA0EFDF" w14:textId="77777777" w:rsidTr="009F443B">
        <w:trPr>
          <w:trHeight w:val="432"/>
        </w:trPr>
        <w:tc>
          <w:tcPr>
            <w:tcW w:w="882" w:type="dxa"/>
          </w:tcPr>
          <w:p w14:paraId="313A5170"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25530ABC" w14:textId="77777777" w:rsidR="00CC1878" w:rsidRPr="00A523F3" w:rsidRDefault="00CC1878" w:rsidP="009F443B">
            <w:pPr>
              <w:contextualSpacing/>
            </w:pPr>
            <w:r w:rsidRPr="00A523F3">
              <w:t>0</w:t>
            </w:r>
            <w:r>
              <w:t xml:space="preserve"> - Absent</w:t>
            </w:r>
          </w:p>
        </w:tc>
        <w:tc>
          <w:tcPr>
            <w:tcW w:w="10260" w:type="dxa"/>
            <w:hideMark/>
          </w:tcPr>
          <w:p w14:paraId="7DCF87FD" w14:textId="77777777" w:rsidR="00CC1878" w:rsidRPr="00A523F3" w:rsidRDefault="00CC1878" w:rsidP="009F443B">
            <w:pPr>
              <w:contextualSpacing/>
            </w:pPr>
            <w:r>
              <w:t>No capability is evident; “starting from scratch.”</w:t>
            </w:r>
          </w:p>
        </w:tc>
      </w:tr>
      <w:tr w:rsidR="00CC1878" w:rsidRPr="003E13F1" w14:paraId="30CC82BF" w14:textId="77777777" w:rsidTr="009F443B">
        <w:trPr>
          <w:trHeight w:val="441"/>
        </w:trPr>
        <w:tc>
          <w:tcPr>
            <w:tcW w:w="882" w:type="dxa"/>
          </w:tcPr>
          <w:p w14:paraId="421EF456"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3890552B" w14:textId="77777777" w:rsidR="00CC1878" w:rsidRPr="00A523F3" w:rsidRDefault="00CC1878" w:rsidP="009F443B">
            <w:pPr>
              <w:contextualSpacing/>
            </w:pPr>
            <w:r w:rsidRPr="00A523F3">
              <w:t>1</w:t>
            </w:r>
            <w:r>
              <w:t xml:space="preserve"> - Initial</w:t>
            </w:r>
          </w:p>
        </w:tc>
        <w:tc>
          <w:tcPr>
            <w:tcW w:w="10260" w:type="dxa"/>
            <w:hideMark/>
          </w:tcPr>
          <w:p w14:paraId="142028DE" w14:textId="77777777" w:rsidR="00CC1878" w:rsidRPr="003E13F1" w:rsidRDefault="00CC1878" w:rsidP="009F443B">
            <w:pPr>
              <w:contextualSpacing/>
            </w:pPr>
            <w:r>
              <w:t>No organized, systematic efforts exist, only a</w:t>
            </w:r>
            <w:r w:rsidRPr="003E13F1">
              <w:t>d hoc</w:t>
            </w:r>
            <w:r>
              <w:t xml:space="preserve"> efforts and isolated, </w:t>
            </w:r>
            <w:r w:rsidRPr="003E13F1">
              <w:t>individual heroics</w:t>
            </w:r>
            <w:r>
              <w:t>.</w:t>
            </w:r>
          </w:p>
        </w:tc>
      </w:tr>
      <w:tr w:rsidR="00CC1878" w:rsidRPr="003E13F1" w14:paraId="3AD33AD0" w14:textId="77777777" w:rsidTr="009F443B">
        <w:trPr>
          <w:trHeight w:val="710"/>
        </w:trPr>
        <w:tc>
          <w:tcPr>
            <w:tcW w:w="882" w:type="dxa"/>
          </w:tcPr>
          <w:p w14:paraId="30C0B8C6"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6C7D402B" w14:textId="77777777" w:rsidR="00CC1878" w:rsidRPr="00A523F3" w:rsidRDefault="00CC1878" w:rsidP="009F443B">
            <w:pPr>
              <w:contextualSpacing/>
            </w:pPr>
            <w:r w:rsidRPr="00A523F3">
              <w:t>2</w:t>
            </w:r>
            <w:r>
              <w:t xml:space="preserve"> - Managed</w:t>
            </w:r>
          </w:p>
        </w:tc>
        <w:tc>
          <w:tcPr>
            <w:tcW w:w="10260" w:type="dxa"/>
            <w:hideMark/>
          </w:tcPr>
          <w:p w14:paraId="1C13B353" w14:textId="77777777" w:rsidR="00CC1878" w:rsidRPr="003E13F1" w:rsidRDefault="00CC1878" w:rsidP="009F443B">
            <w:pPr>
              <w:contextualSpacing/>
            </w:pPr>
            <w:r>
              <w:t>Some organized efforts have begun or are completed, but are not systematically documented or institutionalized.</w:t>
            </w:r>
          </w:p>
        </w:tc>
      </w:tr>
      <w:tr w:rsidR="00CC1878" w:rsidRPr="003E13F1" w14:paraId="71369AD7" w14:textId="77777777" w:rsidTr="009F443B">
        <w:trPr>
          <w:trHeight w:val="615"/>
        </w:trPr>
        <w:tc>
          <w:tcPr>
            <w:tcW w:w="882" w:type="dxa"/>
          </w:tcPr>
          <w:p w14:paraId="5484183A"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6AA23AAA" w14:textId="77777777" w:rsidR="00CC1878" w:rsidRPr="00A523F3" w:rsidRDefault="00CC1878" w:rsidP="009F443B">
            <w:pPr>
              <w:contextualSpacing/>
            </w:pPr>
            <w:r w:rsidRPr="00A523F3">
              <w:t>3</w:t>
            </w:r>
            <w:r>
              <w:t xml:space="preserve"> - Defined</w:t>
            </w:r>
          </w:p>
        </w:tc>
        <w:tc>
          <w:tcPr>
            <w:tcW w:w="10260" w:type="dxa"/>
            <w:hideMark/>
          </w:tcPr>
          <w:p w14:paraId="6CB1848A" w14:textId="77777777" w:rsidR="00CC1878" w:rsidRPr="003E13F1" w:rsidRDefault="00CC1878" w:rsidP="009F443B">
            <w:pPr>
              <w:contextualSpacing/>
            </w:pPr>
            <w:r>
              <w:t>Systematic, ongoing efforts are underway, but there is no overall method to measure progress or to ensure coordination.</w:t>
            </w:r>
          </w:p>
        </w:tc>
      </w:tr>
      <w:tr w:rsidR="00CC1878" w:rsidRPr="003E13F1" w14:paraId="69BE0A1A" w14:textId="77777777" w:rsidTr="009F443B">
        <w:trPr>
          <w:trHeight w:val="468"/>
        </w:trPr>
        <w:tc>
          <w:tcPr>
            <w:tcW w:w="882" w:type="dxa"/>
          </w:tcPr>
          <w:p w14:paraId="56DF1BEC"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483F0347" w14:textId="77777777" w:rsidR="00CC1878" w:rsidRPr="00A523F3" w:rsidRDefault="00CC1878" w:rsidP="009F443B">
            <w:pPr>
              <w:contextualSpacing/>
            </w:pPr>
            <w:r w:rsidRPr="00A523F3">
              <w:t>4</w:t>
            </w:r>
            <w:r>
              <w:t xml:space="preserve"> - Measured</w:t>
            </w:r>
          </w:p>
        </w:tc>
        <w:tc>
          <w:tcPr>
            <w:tcW w:w="10260" w:type="dxa"/>
            <w:hideMark/>
          </w:tcPr>
          <w:p w14:paraId="346D8CC4" w14:textId="77777777" w:rsidR="00CC1878" w:rsidRPr="003E13F1" w:rsidRDefault="00CC1878" w:rsidP="009F443B">
            <w:pPr>
              <w:contextualSpacing/>
            </w:pPr>
            <w:r>
              <w:t>Systematic, ongoing efforts are underway to measure progress and ensure coordination.</w:t>
            </w:r>
          </w:p>
        </w:tc>
      </w:tr>
      <w:tr w:rsidR="00CC1878" w:rsidRPr="003E13F1" w14:paraId="562015CE" w14:textId="77777777" w:rsidTr="009F443B">
        <w:trPr>
          <w:trHeight w:val="656"/>
        </w:trPr>
        <w:tc>
          <w:tcPr>
            <w:tcW w:w="882" w:type="dxa"/>
          </w:tcPr>
          <w:p w14:paraId="3A966B8D" w14:textId="77777777" w:rsidR="00CC1878" w:rsidRPr="00A33C94" w:rsidRDefault="00CC1878" w:rsidP="009F443B">
            <w:pPr>
              <w:contextualSpacing/>
              <w:rPr>
                <w:sz w:val="36"/>
                <w:szCs w:val="36"/>
              </w:rPr>
            </w:pPr>
            <w:r w:rsidRPr="00A33C94">
              <w:rPr>
                <w:sz w:val="36"/>
                <w:szCs w:val="36"/>
              </w:rPr>
              <w:sym w:font="Wingdings" w:char="F06F"/>
            </w:r>
          </w:p>
        </w:tc>
        <w:tc>
          <w:tcPr>
            <w:tcW w:w="1980" w:type="dxa"/>
            <w:hideMark/>
          </w:tcPr>
          <w:p w14:paraId="37A8CD79" w14:textId="77777777" w:rsidR="00CC1878" w:rsidRPr="00A523F3" w:rsidRDefault="00CC1878" w:rsidP="009F443B">
            <w:pPr>
              <w:contextualSpacing/>
            </w:pPr>
            <w:r w:rsidRPr="00A523F3">
              <w:t>5</w:t>
            </w:r>
            <w:r>
              <w:t xml:space="preserve"> - Optimized</w:t>
            </w:r>
          </w:p>
        </w:tc>
        <w:tc>
          <w:tcPr>
            <w:tcW w:w="10260" w:type="dxa"/>
            <w:hideMark/>
          </w:tcPr>
          <w:p w14:paraId="61DF7F36" w14:textId="77777777" w:rsidR="00CC1878" w:rsidRPr="003E13F1" w:rsidRDefault="00CC1878" w:rsidP="009F443B">
            <w:pPr>
              <w:contextualSpacing/>
            </w:pPr>
            <w:r>
              <w:t>Systematic, ongoing efforts are underway with quality improvement activities to align assessment results with guiding vision, strategies and performance metrics.</w:t>
            </w:r>
          </w:p>
        </w:tc>
      </w:tr>
    </w:tbl>
    <w:p w14:paraId="71668CDE" w14:textId="77777777" w:rsidR="00CC1878" w:rsidRPr="006D34DD" w:rsidRDefault="00CC1878" w:rsidP="00CC1878">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696128" behindDoc="0" locked="0" layoutInCell="1" allowOverlap="1" wp14:anchorId="2444453E" wp14:editId="6A21251A">
                <wp:simplePos x="0" y="0"/>
                <wp:positionH relativeFrom="column">
                  <wp:posOffset>15875</wp:posOffset>
                </wp:positionH>
                <wp:positionV relativeFrom="paragraph">
                  <wp:posOffset>84455</wp:posOffset>
                </wp:positionV>
                <wp:extent cx="1501140" cy="0"/>
                <wp:effectExtent l="0" t="0" r="22860" b="19050"/>
                <wp:wrapNone/>
                <wp:docPr id="44" name="Straight Connector 44"/>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9A961D5" id="Straight Connector 44"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6.65pt" to="119.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" strokecolor="windowText"/>
            </w:pict>
          </mc:Fallback>
        </mc:AlternateContent>
      </w:r>
    </w:p>
    <w:p w14:paraId="06372487" w14:textId="77777777" w:rsidR="00CC1878" w:rsidRDefault="00CC1878" w:rsidP="00CC1878">
      <w:pPr>
        <w:pStyle w:val="Keyconcepts"/>
        <w:spacing w:before="0" w:after="0"/>
      </w:pPr>
      <w:r>
        <w:t>Discussion prompts</w:t>
      </w:r>
    </w:p>
    <w:p w14:paraId="0C80F689" w14:textId="77777777" w:rsidR="00CC1878" w:rsidRPr="005B3D4B" w:rsidRDefault="00CC1878" w:rsidP="00CC1878">
      <w:pPr>
        <w:pStyle w:val="Keyconceptparagraph"/>
        <w:spacing w:before="0"/>
      </w:pPr>
      <w:r>
        <w:t xml:space="preserve">Does our health department or central IT support any type of environment in which program/non-technical/end-user staff can try out features of software prior to release or implementation? Are end users queried about preferences for the system design elements that affect or support users (usability testing)? </w:t>
      </w:r>
    </w:p>
    <w:p w14:paraId="4A7E8EAE" w14:textId="77777777" w:rsidR="00CC1878" w:rsidRDefault="00CC1878" w:rsidP="00CC1878">
      <w:pPr>
        <w:pStyle w:val="Keyconcepts"/>
        <w:spacing w:before="0" w:after="0"/>
      </w:pPr>
    </w:p>
    <w:p w14:paraId="743489CA" w14:textId="77777777" w:rsidR="00CC1878" w:rsidRPr="00E63DD6" w:rsidRDefault="00CC1878" w:rsidP="00CC1878">
      <w:pPr>
        <w:pStyle w:val="Keyconcepts"/>
        <w:spacing w:before="0" w:after="0"/>
      </w:pPr>
      <w:r w:rsidRPr="00E63DD6">
        <w:t>Key concepts</w:t>
      </w:r>
    </w:p>
    <w:p w14:paraId="1E970FC2" w14:textId="2E8671A9" w:rsidR="00CC1878" w:rsidRDefault="00CC1878" w:rsidP="00CC1878">
      <w:pPr>
        <w:pStyle w:val="Keyconceptparagraph"/>
        <w:spacing w:before="0"/>
        <w:rPr>
          <w:shd w:val="clear" w:color="auto" w:fill="FFFFFF"/>
        </w:rPr>
      </w:pPr>
      <w:r w:rsidRPr="00A5275F">
        <w:t xml:space="preserve">A test environment is considered a best practice as part of information system design </w:t>
      </w:r>
      <w:r>
        <w:t xml:space="preserve">and maintenance, </w:t>
      </w:r>
      <w:r w:rsidRPr="00A5275F">
        <w:t xml:space="preserve">and is intended to be a collaborative process between the software developer, other members of the IT team, and the </w:t>
      </w:r>
      <w:r>
        <w:t xml:space="preserve">system owners and </w:t>
      </w:r>
      <w:r w:rsidRPr="00A5275F">
        <w:t xml:space="preserve">end users. A typical software development process would provide a test environment (sometimes referred to as a “playground” or “sandbox”) in which end users or other members of the development team can safely try out </w:t>
      </w:r>
      <w:r>
        <w:t xml:space="preserve">new enhancements </w:t>
      </w:r>
      <w:r w:rsidRPr="00A5275F">
        <w:t xml:space="preserve">prior to </w:t>
      </w:r>
      <w:r>
        <w:t>“going live.”</w:t>
      </w:r>
      <w:r w:rsidRPr="00A5275F">
        <w:t xml:space="preserve"> Such a practice allows errors in the code to be identified early, reducing</w:t>
      </w:r>
      <w:r>
        <w:rPr>
          <w:shd w:val="clear" w:color="auto" w:fill="FFFFFF"/>
        </w:rPr>
        <w:t xml:space="preserve"> risk of adversely affecting the program or agency during a large-scale implementation. In addition, developers may make modifications to the way the screens appear to users or how data is </w:t>
      </w:r>
      <w:r w:rsidRPr="000B69DB">
        <w:rPr>
          <w:shd w:val="clear" w:color="auto" w:fill="FFFFFF"/>
        </w:rPr>
        <w:t>displayed</w:t>
      </w:r>
      <w:r>
        <w:rPr>
          <w:shd w:val="clear" w:color="auto" w:fill="FFFFFF"/>
        </w:rPr>
        <w:t xml:space="preserve">.  Usability/user experience and support for efficient end-user workflows are increasingly seen as critical to ensuring high quality data and successful interoperability. </w:t>
      </w:r>
    </w:p>
    <w:p w14:paraId="76C33031" w14:textId="77777777" w:rsidR="00CC1878" w:rsidRDefault="00CC1878">
      <w:pPr>
        <w:suppressAutoHyphens w:val="0"/>
        <w:autoSpaceDE/>
        <w:autoSpaceDN/>
        <w:adjustRightInd/>
        <w:spacing w:after="160" w:line="259" w:lineRule="auto"/>
        <w:textAlignment w:val="auto"/>
        <w:rPr>
          <w:rFonts w:asciiTheme="minorHAnsi" w:eastAsia="Times New Roman" w:hAnsiTheme="minorHAnsi" w:cs="Times New Roman"/>
          <w:color w:val="auto"/>
          <w:shd w:val="clear" w:color="auto" w:fill="FFFFFF"/>
        </w:rPr>
      </w:pPr>
      <w:r>
        <w:rPr>
          <w:shd w:val="clear" w:color="auto" w:fill="FFFFFF"/>
        </w:rPr>
        <w:br w:type="page"/>
      </w:r>
    </w:p>
    <w:p w14:paraId="2A4AFB4A" w14:textId="75F1CC0E" w:rsidR="009F443B" w:rsidRDefault="009F443B" w:rsidP="009F443B">
      <w:pPr>
        <w:pStyle w:val="QuestionHeading"/>
      </w:pPr>
      <w:r>
        <w:lastRenderedPageBreak/>
        <w:t>Question 2.5 Record matching</w:t>
      </w:r>
    </w:p>
    <w:p w14:paraId="19970C8B" w14:textId="77777777" w:rsidR="009F443B" w:rsidRPr="00A5275F" w:rsidRDefault="009F443B" w:rsidP="009F443B">
      <w:pPr>
        <w:pStyle w:val="Question"/>
      </w:pPr>
      <w:r>
        <w:t xml:space="preserve"> </w:t>
      </w:r>
      <w:r w:rsidRPr="00A5275F">
        <w:t xml:space="preserve">Do </w:t>
      </w:r>
      <w:r>
        <w:t>we</w:t>
      </w:r>
      <w:r w:rsidRPr="00A5275F">
        <w:t xml:space="preserve"> have the ability to link patient records or aggregate information about a patient when legally authorized to do so?</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9F443B" w:rsidRPr="00A46BF3" w14:paraId="10EEED43" w14:textId="77777777" w:rsidTr="009F443B">
        <w:trPr>
          <w:trHeight w:val="315"/>
        </w:trPr>
        <w:tc>
          <w:tcPr>
            <w:tcW w:w="882" w:type="dxa"/>
          </w:tcPr>
          <w:p w14:paraId="58979898" w14:textId="77777777" w:rsidR="009F443B" w:rsidRPr="00A46BF3" w:rsidRDefault="009F443B" w:rsidP="009F443B">
            <w:pPr>
              <w:contextualSpacing/>
              <w:rPr>
                <w:b/>
                <w:bCs/>
                <w:i/>
                <w:iCs/>
              </w:rPr>
            </w:pPr>
          </w:p>
        </w:tc>
        <w:tc>
          <w:tcPr>
            <w:tcW w:w="1980" w:type="dxa"/>
            <w:hideMark/>
          </w:tcPr>
          <w:p w14:paraId="4AC5D1CA" w14:textId="77777777" w:rsidR="009F443B" w:rsidRPr="00A46BF3" w:rsidRDefault="009F443B" w:rsidP="009F443B">
            <w:pPr>
              <w:contextualSpacing/>
              <w:rPr>
                <w:b/>
                <w:bCs/>
                <w:i/>
                <w:iCs/>
              </w:rPr>
            </w:pPr>
            <w:r>
              <w:rPr>
                <w:b/>
                <w:bCs/>
                <w:i/>
                <w:iCs/>
              </w:rPr>
              <w:t>CMM level n</w:t>
            </w:r>
            <w:r w:rsidRPr="00A46BF3">
              <w:rPr>
                <w:b/>
                <w:bCs/>
                <w:i/>
                <w:iCs/>
              </w:rPr>
              <w:t>ame</w:t>
            </w:r>
          </w:p>
        </w:tc>
        <w:tc>
          <w:tcPr>
            <w:tcW w:w="10260" w:type="dxa"/>
            <w:hideMark/>
          </w:tcPr>
          <w:p w14:paraId="220E12AB" w14:textId="77777777" w:rsidR="009F443B" w:rsidRPr="00A46BF3" w:rsidRDefault="009F443B" w:rsidP="009F443B">
            <w:pPr>
              <w:contextualSpacing/>
              <w:rPr>
                <w:b/>
                <w:bCs/>
                <w:i/>
                <w:iCs/>
              </w:rPr>
            </w:pPr>
            <w:r w:rsidRPr="00A46BF3">
              <w:rPr>
                <w:b/>
                <w:bCs/>
                <w:i/>
                <w:iCs/>
              </w:rPr>
              <w:t>Gene</w:t>
            </w:r>
            <w:r>
              <w:rPr>
                <w:b/>
                <w:bCs/>
                <w:i/>
                <w:iCs/>
              </w:rPr>
              <w:t>ral d</w:t>
            </w:r>
            <w:r w:rsidRPr="00A46BF3">
              <w:rPr>
                <w:b/>
                <w:bCs/>
                <w:i/>
                <w:iCs/>
              </w:rPr>
              <w:t>escription</w:t>
            </w:r>
          </w:p>
        </w:tc>
      </w:tr>
      <w:tr w:rsidR="009F443B" w:rsidRPr="00A523F3" w14:paraId="4F6F9BBA" w14:textId="77777777" w:rsidTr="009F443B">
        <w:trPr>
          <w:trHeight w:val="432"/>
        </w:trPr>
        <w:tc>
          <w:tcPr>
            <w:tcW w:w="882" w:type="dxa"/>
          </w:tcPr>
          <w:p w14:paraId="3910CD3A"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549DF227" w14:textId="77777777" w:rsidR="009F443B" w:rsidRPr="00A523F3" w:rsidRDefault="009F443B" w:rsidP="009F443B">
            <w:pPr>
              <w:contextualSpacing/>
            </w:pPr>
            <w:r w:rsidRPr="00A523F3">
              <w:t>0</w:t>
            </w:r>
            <w:r>
              <w:t xml:space="preserve"> - Absent</w:t>
            </w:r>
          </w:p>
        </w:tc>
        <w:tc>
          <w:tcPr>
            <w:tcW w:w="10260" w:type="dxa"/>
            <w:hideMark/>
          </w:tcPr>
          <w:p w14:paraId="4A5F91F7" w14:textId="77777777" w:rsidR="009F443B" w:rsidRPr="00A523F3" w:rsidRDefault="009F443B" w:rsidP="009F443B">
            <w:pPr>
              <w:contextualSpacing/>
            </w:pPr>
            <w:r>
              <w:t>No capability is evident; “starting from scratch.”</w:t>
            </w:r>
          </w:p>
        </w:tc>
      </w:tr>
      <w:tr w:rsidR="009F443B" w:rsidRPr="003E13F1" w14:paraId="1445D579" w14:textId="77777777" w:rsidTr="009F443B">
        <w:trPr>
          <w:trHeight w:val="441"/>
        </w:trPr>
        <w:tc>
          <w:tcPr>
            <w:tcW w:w="882" w:type="dxa"/>
          </w:tcPr>
          <w:p w14:paraId="07B61719"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6FA0DC77" w14:textId="77777777" w:rsidR="009F443B" w:rsidRPr="00A523F3" w:rsidRDefault="009F443B" w:rsidP="009F443B">
            <w:pPr>
              <w:contextualSpacing/>
            </w:pPr>
            <w:r w:rsidRPr="00A523F3">
              <w:t>1</w:t>
            </w:r>
            <w:r>
              <w:t xml:space="preserve"> - Initial</w:t>
            </w:r>
          </w:p>
        </w:tc>
        <w:tc>
          <w:tcPr>
            <w:tcW w:w="10260" w:type="dxa"/>
            <w:hideMark/>
          </w:tcPr>
          <w:p w14:paraId="0936BEE4" w14:textId="77777777" w:rsidR="009F443B" w:rsidRPr="003E13F1" w:rsidRDefault="009F443B" w:rsidP="009F443B">
            <w:pPr>
              <w:contextualSpacing/>
            </w:pPr>
            <w:r>
              <w:t>No organized, systematic efforts exist, only a</w:t>
            </w:r>
            <w:r w:rsidRPr="003E13F1">
              <w:t>d hoc</w:t>
            </w:r>
            <w:r>
              <w:t xml:space="preserve"> efforts and isolated, </w:t>
            </w:r>
            <w:r w:rsidRPr="003E13F1">
              <w:t>individual heroics</w:t>
            </w:r>
            <w:r>
              <w:t>.</w:t>
            </w:r>
          </w:p>
        </w:tc>
      </w:tr>
      <w:tr w:rsidR="009F443B" w:rsidRPr="003E13F1" w14:paraId="2C988178" w14:textId="77777777" w:rsidTr="009F443B">
        <w:trPr>
          <w:trHeight w:val="710"/>
        </w:trPr>
        <w:tc>
          <w:tcPr>
            <w:tcW w:w="882" w:type="dxa"/>
          </w:tcPr>
          <w:p w14:paraId="561B2F9D"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6BFE7DC3" w14:textId="77777777" w:rsidR="009F443B" w:rsidRPr="00A523F3" w:rsidRDefault="009F443B" w:rsidP="009F443B">
            <w:pPr>
              <w:contextualSpacing/>
            </w:pPr>
            <w:r w:rsidRPr="00A523F3">
              <w:t>2</w:t>
            </w:r>
            <w:r>
              <w:t xml:space="preserve"> - Managed</w:t>
            </w:r>
          </w:p>
        </w:tc>
        <w:tc>
          <w:tcPr>
            <w:tcW w:w="10260" w:type="dxa"/>
            <w:hideMark/>
          </w:tcPr>
          <w:p w14:paraId="1D2B98FA" w14:textId="77777777" w:rsidR="009F443B" w:rsidRPr="003E13F1" w:rsidRDefault="009F443B" w:rsidP="009F443B">
            <w:pPr>
              <w:contextualSpacing/>
            </w:pPr>
            <w:r>
              <w:t>Some organized efforts have begun or are completed, but are not systematically documented or institutionalized.</w:t>
            </w:r>
          </w:p>
        </w:tc>
      </w:tr>
      <w:tr w:rsidR="009F443B" w:rsidRPr="003E13F1" w14:paraId="2D29FC1E" w14:textId="77777777" w:rsidTr="009F443B">
        <w:trPr>
          <w:trHeight w:val="615"/>
        </w:trPr>
        <w:tc>
          <w:tcPr>
            <w:tcW w:w="882" w:type="dxa"/>
          </w:tcPr>
          <w:p w14:paraId="71AB997B"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5F2BE90F" w14:textId="77777777" w:rsidR="009F443B" w:rsidRPr="00A523F3" w:rsidRDefault="009F443B" w:rsidP="009F443B">
            <w:pPr>
              <w:contextualSpacing/>
            </w:pPr>
            <w:r w:rsidRPr="00A523F3">
              <w:t>3</w:t>
            </w:r>
            <w:r>
              <w:t xml:space="preserve"> - Defined</w:t>
            </w:r>
          </w:p>
        </w:tc>
        <w:tc>
          <w:tcPr>
            <w:tcW w:w="10260" w:type="dxa"/>
            <w:hideMark/>
          </w:tcPr>
          <w:p w14:paraId="3298DB83" w14:textId="77777777" w:rsidR="009F443B" w:rsidRPr="003E13F1" w:rsidRDefault="009F443B" w:rsidP="009F443B">
            <w:pPr>
              <w:contextualSpacing/>
            </w:pPr>
            <w:r>
              <w:t>Systematic, ongoing efforts are underway, but there is no overall method to measure progress or to ensure coordination.</w:t>
            </w:r>
          </w:p>
        </w:tc>
      </w:tr>
      <w:tr w:rsidR="009F443B" w:rsidRPr="003E13F1" w14:paraId="4C986519" w14:textId="77777777" w:rsidTr="009F443B">
        <w:trPr>
          <w:trHeight w:val="468"/>
        </w:trPr>
        <w:tc>
          <w:tcPr>
            <w:tcW w:w="882" w:type="dxa"/>
          </w:tcPr>
          <w:p w14:paraId="3EB9E856"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7D12F21F" w14:textId="77777777" w:rsidR="009F443B" w:rsidRPr="00A523F3" w:rsidRDefault="009F443B" w:rsidP="009F443B">
            <w:pPr>
              <w:contextualSpacing/>
            </w:pPr>
            <w:r w:rsidRPr="00A523F3">
              <w:t>4</w:t>
            </w:r>
            <w:r>
              <w:t xml:space="preserve"> - Measured</w:t>
            </w:r>
          </w:p>
        </w:tc>
        <w:tc>
          <w:tcPr>
            <w:tcW w:w="10260" w:type="dxa"/>
            <w:hideMark/>
          </w:tcPr>
          <w:p w14:paraId="5ADF8905" w14:textId="77777777" w:rsidR="009F443B" w:rsidRPr="003E13F1" w:rsidRDefault="009F443B" w:rsidP="009F443B">
            <w:pPr>
              <w:contextualSpacing/>
            </w:pPr>
            <w:r>
              <w:t>Systematic, ongoing efforts are underway to measure progress and ensure coordination.</w:t>
            </w:r>
          </w:p>
        </w:tc>
      </w:tr>
      <w:tr w:rsidR="009F443B" w:rsidRPr="003E13F1" w14:paraId="19D78797" w14:textId="77777777" w:rsidTr="009F443B">
        <w:trPr>
          <w:trHeight w:val="656"/>
        </w:trPr>
        <w:tc>
          <w:tcPr>
            <w:tcW w:w="882" w:type="dxa"/>
          </w:tcPr>
          <w:p w14:paraId="0D6B5996" w14:textId="77777777" w:rsidR="009F443B" w:rsidRPr="00A33C94" w:rsidRDefault="009F443B" w:rsidP="009F443B">
            <w:pPr>
              <w:contextualSpacing/>
              <w:rPr>
                <w:sz w:val="36"/>
                <w:szCs w:val="36"/>
              </w:rPr>
            </w:pPr>
            <w:r w:rsidRPr="00A33C94">
              <w:rPr>
                <w:sz w:val="36"/>
                <w:szCs w:val="36"/>
              </w:rPr>
              <w:sym w:font="Wingdings" w:char="F06F"/>
            </w:r>
          </w:p>
        </w:tc>
        <w:tc>
          <w:tcPr>
            <w:tcW w:w="1980" w:type="dxa"/>
            <w:hideMark/>
          </w:tcPr>
          <w:p w14:paraId="6A587960" w14:textId="77777777" w:rsidR="009F443B" w:rsidRPr="00A523F3" w:rsidRDefault="009F443B" w:rsidP="009F443B">
            <w:pPr>
              <w:contextualSpacing/>
            </w:pPr>
            <w:r w:rsidRPr="00A523F3">
              <w:t>5</w:t>
            </w:r>
            <w:r>
              <w:t xml:space="preserve"> - Optimized</w:t>
            </w:r>
          </w:p>
        </w:tc>
        <w:tc>
          <w:tcPr>
            <w:tcW w:w="10260" w:type="dxa"/>
            <w:hideMark/>
          </w:tcPr>
          <w:p w14:paraId="5F354651" w14:textId="77777777" w:rsidR="009F443B" w:rsidRPr="003E13F1" w:rsidRDefault="009F443B" w:rsidP="009F443B">
            <w:pPr>
              <w:contextualSpacing/>
            </w:pPr>
            <w:r>
              <w:t>Systematic, ongoing efforts are underway with quality improvement activities to align assessment results with guiding vision, strategies and performance metrics.</w:t>
            </w:r>
          </w:p>
        </w:tc>
      </w:tr>
    </w:tbl>
    <w:p w14:paraId="34007F73" w14:textId="77777777" w:rsidR="009F443B" w:rsidRPr="006D34DD" w:rsidRDefault="009F443B" w:rsidP="009F443B">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698176" behindDoc="0" locked="0" layoutInCell="1" allowOverlap="1" wp14:anchorId="592B057F" wp14:editId="627EC448">
                <wp:simplePos x="0" y="0"/>
                <wp:positionH relativeFrom="column">
                  <wp:posOffset>15875</wp:posOffset>
                </wp:positionH>
                <wp:positionV relativeFrom="paragraph">
                  <wp:posOffset>84455</wp:posOffset>
                </wp:positionV>
                <wp:extent cx="1501140" cy="0"/>
                <wp:effectExtent l="0" t="0" r="22860" b="19050"/>
                <wp:wrapNone/>
                <wp:docPr id="45" name="Straight Connector 45"/>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85E5D21" id="Straight Connector 4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6.65pt" to="119.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" strokecolor="windowText"/>
            </w:pict>
          </mc:Fallback>
        </mc:AlternateContent>
      </w:r>
    </w:p>
    <w:p w14:paraId="12263B04" w14:textId="77777777" w:rsidR="009F443B" w:rsidRDefault="009F443B" w:rsidP="009F443B">
      <w:pPr>
        <w:pStyle w:val="Keyconcepts"/>
        <w:spacing w:before="0" w:after="0"/>
      </w:pPr>
      <w:r>
        <w:t>Discussion prompts</w:t>
      </w:r>
    </w:p>
    <w:p w14:paraId="5FB2D2EE" w14:textId="77777777" w:rsidR="009F443B" w:rsidRPr="004E7D69" w:rsidRDefault="009F443B" w:rsidP="009F443B">
      <w:pPr>
        <w:pStyle w:val="Keyconceptparagraph"/>
        <w:spacing w:before="0"/>
      </w:pPr>
      <w:r>
        <w:t>Are there policies, processes and practices in place that support record matching so that, when appropriate, we are able to produce consolidated information about individuals who receive services from public health programs? Do we have access to and support for technologies and support for program efforts, such as an enterprise master patient index service or standardized guidance for record matching processes?</w:t>
      </w:r>
    </w:p>
    <w:p w14:paraId="6A52E36D" w14:textId="77777777" w:rsidR="009F443B" w:rsidRPr="00E63DD6" w:rsidRDefault="009F443B" w:rsidP="009F443B">
      <w:pPr>
        <w:pStyle w:val="Keyconcepts"/>
        <w:spacing w:before="0" w:after="0"/>
      </w:pPr>
      <w:r>
        <w:br/>
      </w:r>
      <w:r w:rsidRPr="00E63DD6">
        <w:t>Key concepts</w:t>
      </w:r>
    </w:p>
    <w:p w14:paraId="1BFE30E3" w14:textId="77777777" w:rsidR="009C50BD" w:rsidRDefault="009F443B" w:rsidP="009C50BD">
      <w:r w:rsidRPr="009C50BD">
        <w:t>Record matching is a foundational capability associated with data integration and de-duplication of records. Specifically, the capability to uniquely identify individuals whose data are held in disparate data sources or information systems to produce linked data sets or merged records enables the health department to accurately describe who has received what services from the public health department.</w:t>
      </w:r>
      <w:r w:rsidR="00B749A0" w:rsidRPr="009C50BD">
        <w:t xml:space="preserve"> This capability would involve</w:t>
      </w:r>
      <w:r w:rsidRPr="009C50BD">
        <w:t xml:space="preserve"> tools that allow the selection of variables to determine a match, the weighting of probability for the influence of the variable, the weighting for cultural considerations</w:t>
      </w:r>
      <w:r w:rsidR="00B749A0" w:rsidRPr="009C50BD">
        <w:t>,</w:t>
      </w:r>
      <w:r w:rsidRPr="009C50BD">
        <w:t xml:space="preserve"> e.g.</w:t>
      </w:r>
      <w:r w:rsidR="00B749A0" w:rsidRPr="009C50BD">
        <w:t>,</w:t>
      </w:r>
      <w:r w:rsidRPr="009C50BD">
        <w:t xml:space="preserve"> similar last names, and rules and policies of what to do when a match is made or not made for a particular purpose.</w:t>
      </w:r>
      <w:r w:rsidR="00B749A0" w:rsidRPr="009C50BD">
        <w:t xml:space="preserve"> </w:t>
      </w:r>
      <w:r w:rsidRPr="009C50BD">
        <w:t>Common programs that would utilize record matching are any service area in which individual care is provided by the health department (e.g., prenatal care, home visiting programs, HIV services or directly observed therapies). Many public health agencies do not provide direct patient care but may have individual data for mandated services which are provided by data sharing partners and reported to public health agencies. Such services may include immunizations, communicable diseases, STIs or newborn screening including hearing and metabolic testing.</w:t>
      </w:r>
    </w:p>
    <w:p w14:paraId="43BB8671" w14:textId="32522F7B" w:rsidR="009C50BD" w:rsidRDefault="009F443B" w:rsidP="009C50BD">
      <w:pPr>
        <w:pStyle w:val="QuestionHeading"/>
      </w:pPr>
      <w:r w:rsidRPr="009C7F0B">
        <w:br w:type="page"/>
      </w:r>
      <w:r w:rsidR="009C50BD">
        <w:lastRenderedPageBreak/>
        <w:t>Question 2.6 Enterprise architecture/shared information services</w:t>
      </w:r>
    </w:p>
    <w:p w14:paraId="0C2187C1" w14:textId="77777777" w:rsidR="009C50BD" w:rsidRPr="00112F9F" w:rsidRDefault="009C50BD" w:rsidP="009C50BD">
      <w:pPr>
        <w:pStyle w:val="Question"/>
        <w:rPr>
          <w:b w:val="0"/>
        </w:rPr>
      </w:pPr>
      <w:r w:rsidRPr="00E5254A">
        <w:rPr>
          <w:rStyle w:val="QuestionChar"/>
          <w:b/>
        </w:rPr>
        <w:t xml:space="preserve">Do </w:t>
      </w:r>
      <w:r>
        <w:rPr>
          <w:rStyle w:val="QuestionChar"/>
          <w:b/>
        </w:rPr>
        <w:t>we</w:t>
      </w:r>
      <w:r w:rsidRPr="00E5254A">
        <w:rPr>
          <w:rStyle w:val="QuestionChar"/>
          <w:b/>
        </w:rPr>
        <w:t xml:space="preserve"> support </w:t>
      </w:r>
      <w:r w:rsidRPr="00094C5F">
        <w:rPr>
          <w:rStyle w:val="QuestionChar"/>
          <w:b/>
        </w:rPr>
        <w:t>any enterprise</w:t>
      </w:r>
      <w:r>
        <w:rPr>
          <w:rStyle w:val="QuestionChar"/>
          <w:b/>
        </w:rPr>
        <w:t>-</w:t>
      </w:r>
      <w:r w:rsidRPr="00094C5F">
        <w:rPr>
          <w:rStyle w:val="QuestionChar"/>
          <w:b/>
        </w:rPr>
        <w:t>level</w:t>
      </w:r>
      <w:r>
        <w:rPr>
          <w:rStyle w:val="QuestionChar"/>
          <w:b/>
        </w:rPr>
        <w:t>/cross-agency</w:t>
      </w:r>
      <w:r w:rsidRPr="00094C5F">
        <w:rPr>
          <w:rStyle w:val="QuestionChar"/>
          <w:b/>
        </w:rPr>
        <w:t xml:space="preserve"> shared services </w:t>
      </w:r>
      <w:r w:rsidRPr="00B534CC">
        <w:rPr>
          <w:rStyle w:val="QuestionChar"/>
          <w:b/>
        </w:rPr>
        <w:t xml:space="preserve">such as a provider or facility registry or master patient index </w:t>
      </w:r>
      <w:r w:rsidRPr="004B690D">
        <w:rPr>
          <w:rStyle w:val="QuestionChar"/>
          <w:b/>
        </w:rPr>
        <w:t>to facilitate information exchange?</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9C50BD" w:rsidRPr="00A46BF3" w14:paraId="56AF18A9" w14:textId="77777777" w:rsidTr="00DC3F23">
        <w:trPr>
          <w:trHeight w:val="315"/>
        </w:trPr>
        <w:tc>
          <w:tcPr>
            <w:tcW w:w="882" w:type="dxa"/>
          </w:tcPr>
          <w:p w14:paraId="15845D22" w14:textId="77777777" w:rsidR="009C50BD" w:rsidRPr="00A46BF3" w:rsidRDefault="009C50BD" w:rsidP="00DC3F23">
            <w:pPr>
              <w:contextualSpacing/>
              <w:rPr>
                <w:b/>
                <w:bCs/>
                <w:i/>
                <w:iCs/>
              </w:rPr>
            </w:pPr>
          </w:p>
        </w:tc>
        <w:tc>
          <w:tcPr>
            <w:tcW w:w="1980" w:type="dxa"/>
            <w:hideMark/>
          </w:tcPr>
          <w:p w14:paraId="11F5A2FE" w14:textId="77777777" w:rsidR="009C50BD" w:rsidRPr="00A46BF3" w:rsidRDefault="009C50BD" w:rsidP="00DC3F23">
            <w:pPr>
              <w:contextualSpacing/>
              <w:rPr>
                <w:b/>
                <w:bCs/>
                <w:i/>
                <w:iCs/>
              </w:rPr>
            </w:pPr>
            <w:r>
              <w:rPr>
                <w:b/>
                <w:bCs/>
                <w:i/>
                <w:iCs/>
              </w:rPr>
              <w:t>CMM level n</w:t>
            </w:r>
            <w:r w:rsidRPr="00A46BF3">
              <w:rPr>
                <w:b/>
                <w:bCs/>
                <w:i/>
                <w:iCs/>
              </w:rPr>
              <w:t>ame</w:t>
            </w:r>
          </w:p>
        </w:tc>
        <w:tc>
          <w:tcPr>
            <w:tcW w:w="10260" w:type="dxa"/>
            <w:hideMark/>
          </w:tcPr>
          <w:p w14:paraId="177AA23F" w14:textId="77777777" w:rsidR="009C50BD" w:rsidRPr="00A46BF3" w:rsidRDefault="009C50BD" w:rsidP="00DC3F23">
            <w:pPr>
              <w:contextualSpacing/>
              <w:rPr>
                <w:b/>
                <w:bCs/>
                <w:i/>
                <w:iCs/>
              </w:rPr>
            </w:pPr>
            <w:r w:rsidRPr="00A46BF3">
              <w:rPr>
                <w:b/>
                <w:bCs/>
                <w:i/>
                <w:iCs/>
              </w:rPr>
              <w:t>Gene</w:t>
            </w:r>
            <w:r>
              <w:rPr>
                <w:b/>
                <w:bCs/>
                <w:i/>
                <w:iCs/>
              </w:rPr>
              <w:t>ral d</w:t>
            </w:r>
            <w:r w:rsidRPr="00A46BF3">
              <w:rPr>
                <w:b/>
                <w:bCs/>
                <w:i/>
                <w:iCs/>
              </w:rPr>
              <w:t>escription</w:t>
            </w:r>
          </w:p>
        </w:tc>
      </w:tr>
      <w:tr w:rsidR="009C50BD" w:rsidRPr="00A523F3" w14:paraId="1630AE25" w14:textId="77777777" w:rsidTr="00DC3F23">
        <w:trPr>
          <w:trHeight w:val="432"/>
        </w:trPr>
        <w:tc>
          <w:tcPr>
            <w:tcW w:w="882" w:type="dxa"/>
          </w:tcPr>
          <w:p w14:paraId="1651FA11"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61F31C84" w14:textId="77777777" w:rsidR="009C50BD" w:rsidRPr="00A523F3" w:rsidRDefault="009C50BD" w:rsidP="00DC3F23">
            <w:pPr>
              <w:contextualSpacing/>
            </w:pPr>
            <w:r w:rsidRPr="00A523F3">
              <w:t>0</w:t>
            </w:r>
            <w:r>
              <w:t xml:space="preserve"> - Absent</w:t>
            </w:r>
          </w:p>
        </w:tc>
        <w:tc>
          <w:tcPr>
            <w:tcW w:w="10260" w:type="dxa"/>
            <w:hideMark/>
          </w:tcPr>
          <w:p w14:paraId="4699D296" w14:textId="77777777" w:rsidR="009C50BD" w:rsidRPr="00A523F3" w:rsidRDefault="009C50BD" w:rsidP="00DC3F23">
            <w:pPr>
              <w:contextualSpacing/>
            </w:pPr>
            <w:r>
              <w:t>No capability is evident; “starting from scratch.”</w:t>
            </w:r>
          </w:p>
        </w:tc>
      </w:tr>
      <w:tr w:rsidR="009C50BD" w:rsidRPr="003E13F1" w14:paraId="316B47F4" w14:textId="77777777" w:rsidTr="00DC3F23">
        <w:trPr>
          <w:trHeight w:val="441"/>
        </w:trPr>
        <w:tc>
          <w:tcPr>
            <w:tcW w:w="882" w:type="dxa"/>
          </w:tcPr>
          <w:p w14:paraId="64957943"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5559E58B" w14:textId="77777777" w:rsidR="009C50BD" w:rsidRPr="00A523F3" w:rsidRDefault="009C50BD" w:rsidP="00DC3F23">
            <w:pPr>
              <w:contextualSpacing/>
            </w:pPr>
            <w:r w:rsidRPr="00A523F3">
              <w:t>1</w:t>
            </w:r>
            <w:r>
              <w:t xml:space="preserve"> - Initial</w:t>
            </w:r>
          </w:p>
        </w:tc>
        <w:tc>
          <w:tcPr>
            <w:tcW w:w="10260" w:type="dxa"/>
            <w:hideMark/>
          </w:tcPr>
          <w:p w14:paraId="74C7D60B" w14:textId="77777777" w:rsidR="009C50BD" w:rsidRPr="003E13F1" w:rsidRDefault="009C50BD" w:rsidP="00DC3F23">
            <w:pPr>
              <w:contextualSpacing/>
            </w:pPr>
            <w:r>
              <w:t>No organized, systematic efforts exist, only a</w:t>
            </w:r>
            <w:r w:rsidRPr="003E13F1">
              <w:t>d hoc</w:t>
            </w:r>
            <w:r>
              <w:t xml:space="preserve"> efforts and isolated, </w:t>
            </w:r>
            <w:r w:rsidRPr="003E13F1">
              <w:t>individual heroics</w:t>
            </w:r>
            <w:r>
              <w:t>.</w:t>
            </w:r>
          </w:p>
        </w:tc>
      </w:tr>
      <w:tr w:rsidR="009C50BD" w:rsidRPr="003E13F1" w14:paraId="59F2D75E" w14:textId="77777777" w:rsidTr="00DC3F23">
        <w:trPr>
          <w:trHeight w:val="710"/>
        </w:trPr>
        <w:tc>
          <w:tcPr>
            <w:tcW w:w="882" w:type="dxa"/>
          </w:tcPr>
          <w:p w14:paraId="7BB41B1A"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4780AEE1" w14:textId="77777777" w:rsidR="009C50BD" w:rsidRPr="00A523F3" w:rsidRDefault="009C50BD" w:rsidP="00DC3F23">
            <w:pPr>
              <w:contextualSpacing/>
            </w:pPr>
            <w:r w:rsidRPr="00A523F3">
              <w:t>2</w:t>
            </w:r>
            <w:r>
              <w:t xml:space="preserve"> - Managed</w:t>
            </w:r>
          </w:p>
        </w:tc>
        <w:tc>
          <w:tcPr>
            <w:tcW w:w="10260" w:type="dxa"/>
            <w:hideMark/>
          </w:tcPr>
          <w:p w14:paraId="2EC1C016" w14:textId="77777777" w:rsidR="009C50BD" w:rsidRPr="003E13F1" w:rsidRDefault="009C50BD" w:rsidP="00DC3F23">
            <w:pPr>
              <w:contextualSpacing/>
            </w:pPr>
            <w:r>
              <w:t>Some organized efforts have begun or are completed, but are not systematically documented or institutionalized.</w:t>
            </w:r>
          </w:p>
        </w:tc>
      </w:tr>
      <w:tr w:rsidR="009C50BD" w:rsidRPr="003E13F1" w14:paraId="67F84660" w14:textId="77777777" w:rsidTr="00DC3F23">
        <w:trPr>
          <w:trHeight w:val="615"/>
        </w:trPr>
        <w:tc>
          <w:tcPr>
            <w:tcW w:w="882" w:type="dxa"/>
          </w:tcPr>
          <w:p w14:paraId="543D2702"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490E6D37" w14:textId="77777777" w:rsidR="009C50BD" w:rsidRPr="00A523F3" w:rsidRDefault="009C50BD" w:rsidP="00DC3F23">
            <w:pPr>
              <w:contextualSpacing/>
            </w:pPr>
            <w:r w:rsidRPr="00A523F3">
              <w:t>3</w:t>
            </w:r>
            <w:r>
              <w:t xml:space="preserve"> - Defined</w:t>
            </w:r>
          </w:p>
        </w:tc>
        <w:tc>
          <w:tcPr>
            <w:tcW w:w="10260" w:type="dxa"/>
            <w:hideMark/>
          </w:tcPr>
          <w:p w14:paraId="4980A9A0" w14:textId="77777777" w:rsidR="009C50BD" w:rsidRPr="003E13F1" w:rsidRDefault="009C50BD" w:rsidP="00DC3F23">
            <w:pPr>
              <w:contextualSpacing/>
            </w:pPr>
            <w:r>
              <w:t>Systematic, ongoing efforts are underway, but there is no overall method to measure progress or to ensure coordination.</w:t>
            </w:r>
          </w:p>
        </w:tc>
      </w:tr>
      <w:tr w:rsidR="009C50BD" w:rsidRPr="003E13F1" w14:paraId="45BCC866" w14:textId="77777777" w:rsidTr="00DC3F23">
        <w:trPr>
          <w:trHeight w:val="468"/>
        </w:trPr>
        <w:tc>
          <w:tcPr>
            <w:tcW w:w="882" w:type="dxa"/>
          </w:tcPr>
          <w:p w14:paraId="3AB0B641"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284CAC3D" w14:textId="77777777" w:rsidR="009C50BD" w:rsidRPr="00A523F3" w:rsidRDefault="009C50BD" w:rsidP="00DC3F23">
            <w:pPr>
              <w:contextualSpacing/>
            </w:pPr>
            <w:r w:rsidRPr="00A523F3">
              <w:t>4</w:t>
            </w:r>
            <w:r>
              <w:t xml:space="preserve"> - Measured</w:t>
            </w:r>
          </w:p>
        </w:tc>
        <w:tc>
          <w:tcPr>
            <w:tcW w:w="10260" w:type="dxa"/>
            <w:hideMark/>
          </w:tcPr>
          <w:p w14:paraId="207864B9" w14:textId="77777777" w:rsidR="009C50BD" w:rsidRPr="003E13F1" w:rsidRDefault="009C50BD" w:rsidP="00DC3F23">
            <w:pPr>
              <w:contextualSpacing/>
            </w:pPr>
            <w:r>
              <w:t>Systematic, ongoing efforts are underway to measure progress and ensure coordination.</w:t>
            </w:r>
          </w:p>
        </w:tc>
      </w:tr>
      <w:tr w:rsidR="009C50BD" w:rsidRPr="003E13F1" w14:paraId="010AADA8" w14:textId="77777777" w:rsidTr="00DC3F23">
        <w:trPr>
          <w:trHeight w:val="656"/>
        </w:trPr>
        <w:tc>
          <w:tcPr>
            <w:tcW w:w="882" w:type="dxa"/>
          </w:tcPr>
          <w:p w14:paraId="7660DDEC" w14:textId="77777777" w:rsidR="009C50BD" w:rsidRPr="00A33C94" w:rsidRDefault="009C50BD" w:rsidP="00DC3F23">
            <w:pPr>
              <w:contextualSpacing/>
              <w:rPr>
                <w:sz w:val="36"/>
                <w:szCs w:val="36"/>
              </w:rPr>
            </w:pPr>
            <w:r w:rsidRPr="00A33C94">
              <w:rPr>
                <w:sz w:val="36"/>
                <w:szCs w:val="36"/>
              </w:rPr>
              <w:sym w:font="Wingdings" w:char="F06F"/>
            </w:r>
          </w:p>
        </w:tc>
        <w:tc>
          <w:tcPr>
            <w:tcW w:w="1980" w:type="dxa"/>
            <w:hideMark/>
          </w:tcPr>
          <w:p w14:paraId="7D2EA403" w14:textId="77777777" w:rsidR="009C50BD" w:rsidRPr="00A523F3" w:rsidRDefault="009C50BD" w:rsidP="00DC3F23">
            <w:pPr>
              <w:contextualSpacing/>
            </w:pPr>
            <w:r w:rsidRPr="00A523F3">
              <w:t>5</w:t>
            </w:r>
            <w:r>
              <w:t xml:space="preserve"> - Optimized</w:t>
            </w:r>
          </w:p>
        </w:tc>
        <w:tc>
          <w:tcPr>
            <w:tcW w:w="10260" w:type="dxa"/>
            <w:hideMark/>
          </w:tcPr>
          <w:p w14:paraId="0156FBE8" w14:textId="77777777" w:rsidR="009C50BD" w:rsidRPr="003E13F1" w:rsidRDefault="009C50BD" w:rsidP="00DC3F23">
            <w:pPr>
              <w:contextualSpacing/>
            </w:pPr>
            <w:r>
              <w:t>Systematic, ongoing efforts are underway with quality improvement activities to align assessment results with guiding vision, strategies and performance metrics.</w:t>
            </w:r>
          </w:p>
        </w:tc>
      </w:tr>
    </w:tbl>
    <w:p w14:paraId="1E024DE8" w14:textId="77777777" w:rsidR="009C50BD" w:rsidRPr="006D34DD" w:rsidRDefault="009C50BD" w:rsidP="009C50BD">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00224" behindDoc="0" locked="0" layoutInCell="1" allowOverlap="1" wp14:anchorId="5DBD9B79" wp14:editId="4E0257FC">
                <wp:simplePos x="0" y="0"/>
                <wp:positionH relativeFrom="column">
                  <wp:posOffset>15875</wp:posOffset>
                </wp:positionH>
                <wp:positionV relativeFrom="paragraph">
                  <wp:posOffset>48260</wp:posOffset>
                </wp:positionV>
                <wp:extent cx="1501140" cy="0"/>
                <wp:effectExtent l="0" t="0" r="22860" b="19050"/>
                <wp:wrapNone/>
                <wp:docPr id="47" name="Straight Connector 47"/>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54F2F75" id="Straight Connector 47"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3.8pt" to="119.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" strokecolor="windowText"/>
            </w:pict>
          </mc:Fallback>
        </mc:AlternateContent>
      </w:r>
    </w:p>
    <w:p w14:paraId="5973867C" w14:textId="77777777" w:rsidR="009C50BD" w:rsidRPr="00A5275F" w:rsidRDefault="009C50BD" w:rsidP="009C50BD">
      <w:pPr>
        <w:pStyle w:val="Keyconcepts"/>
        <w:spacing w:before="0" w:after="0"/>
      </w:pPr>
      <w:r w:rsidRPr="00A5275F">
        <w:t>Discussion prompts</w:t>
      </w:r>
    </w:p>
    <w:p w14:paraId="2239437D" w14:textId="109CBB43" w:rsidR="009C50BD" w:rsidRPr="00067B35" w:rsidRDefault="009C50BD" w:rsidP="00067B35">
      <w:pPr>
        <w:rPr>
          <w:rFonts w:asciiTheme="minorHAnsi" w:hAnsiTheme="minorHAnsi"/>
          <w:i/>
        </w:rPr>
      </w:pPr>
      <w:r>
        <w:t>How many of our programs are managing data from the same hospitals, clinics, dental offices, pharmacies, other local health departments and others? Do we have processes or information systems/databases that document the location and types of facilities in the agency’s jurisdiction? How are name or address changes of clinics, etc., maintained across programs, and kept in synch? How are they kept in synch with the various healthcare professional licensing boards?</w:t>
      </w:r>
    </w:p>
    <w:p w14:paraId="09DEDA32" w14:textId="77777777" w:rsidR="009C50BD" w:rsidRPr="00A5275F" w:rsidRDefault="009C50BD" w:rsidP="009C50BD">
      <w:pPr>
        <w:pStyle w:val="Keyconcepts"/>
        <w:spacing w:before="0" w:after="0"/>
      </w:pPr>
      <w:r w:rsidRPr="00A5275F">
        <w:t>Key concepts</w:t>
      </w:r>
    </w:p>
    <w:p w14:paraId="6BEE1A9B" w14:textId="012FC5F0" w:rsidR="007F0E18" w:rsidRDefault="009C50BD" w:rsidP="009C50BD">
      <w:pPr>
        <w:suppressAutoHyphens w:val="0"/>
        <w:autoSpaceDE/>
        <w:autoSpaceDN/>
        <w:adjustRightInd/>
        <w:spacing w:after="160" w:line="259" w:lineRule="auto"/>
        <w:textAlignment w:val="auto"/>
      </w:pPr>
      <w:r>
        <w:t>The key concept of shared services contributes to the capability of an enterprise view of information and the technology supports to operationalize this concept. A provider or facility registry refers to a centralized registry of individual providers (such as physicians, nurse pract</w:t>
      </w:r>
      <w:r w:rsidR="00067B35">
        <w:t>it</w:t>
      </w:r>
      <w:r>
        <w:t>ioners, audiologist</w:t>
      </w:r>
      <w:r w:rsidR="00E35C84">
        <w:t>s, psychologists) and/or health</w:t>
      </w:r>
      <w:r>
        <w:t>care, social services and other facilities (restaurants, child care centers, nursing homes, mental health facilities, clinics or hospitals)</w:t>
      </w:r>
      <w:r w:rsidR="00E35C84">
        <w:t>. A master patient i</w:t>
      </w:r>
      <w:r>
        <w:t>ndex (MPI) is a database that includes information about the individuals who have received services including contact information and specific services received. MPI and facility or provider registries enable integration of records that can serve public health departments to conduct surveillance, support emergency preparedness activities and track outbreaks.</w:t>
      </w:r>
    </w:p>
    <w:p w14:paraId="3C1DFA48" w14:textId="3221C01C" w:rsidR="00067B35" w:rsidRDefault="00067B35">
      <w:pPr>
        <w:suppressAutoHyphens w:val="0"/>
        <w:autoSpaceDE/>
        <w:autoSpaceDN/>
        <w:adjustRightInd/>
        <w:spacing w:after="160" w:line="259" w:lineRule="auto"/>
        <w:textAlignment w:val="auto"/>
      </w:pPr>
      <w:r>
        <w:br w:type="page"/>
      </w:r>
    </w:p>
    <w:p w14:paraId="6C534ED5" w14:textId="68D90DA3" w:rsidR="00750B81" w:rsidRDefault="00750B81" w:rsidP="00750B81">
      <w:pPr>
        <w:pStyle w:val="QuestionHeading"/>
      </w:pPr>
      <w:r>
        <w:lastRenderedPageBreak/>
        <w:t>Question 2.7 Enterprise architecture/shared services</w:t>
      </w:r>
    </w:p>
    <w:p w14:paraId="53042123" w14:textId="77777777" w:rsidR="00750B81" w:rsidRPr="00A5275F" w:rsidRDefault="00750B81" w:rsidP="00750B81">
      <w:pPr>
        <w:pStyle w:val="Question"/>
      </w:pPr>
      <w:r>
        <w:t xml:space="preserve">Do we </w:t>
      </w:r>
      <w:r w:rsidRPr="00A5275F">
        <w:t xml:space="preserve">provide any </w:t>
      </w:r>
      <w:r>
        <w:t>message or information inte</w:t>
      </w:r>
      <w:r w:rsidRPr="00A5275F">
        <w:t>gration services to programs?</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750B81" w:rsidRPr="00A46BF3" w14:paraId="05677E73" w14:textId="77777777" w:rsidTr="00DC3F23">
        <w:trPr>
          <w:trHeight w:val="315"/>
        </w:trPr>
        <w:tc>
          <w:tcPr>
            <w:tcW w:w="882" w:type="dxa"/>
          </w:tcPr>
          <w:p w14:paraId="3A817478" w14:textId="77777777" w:rsidR="00750B81" w:rsidRPr="00A46BF3" w:rsidRDefault="00750B81" w:rsidP="00DC3F23">
            <w:pPr>
              <w:contextualSpacing/>
              <w:rPr>
                <w:b/>
                <w:bCs/>
                <w:i/>
                <w:iCs/>
              </w:rPr>
            </w:pPr>
          </w:p>
        </w:tc>
        <w:tc>
          <w:tcPr>
            <w:tcW w:w="1980" w:type="dxa"/>
            <w:hideMark/>
          </w:tcPr>
          <w:p w14:paraId="135DF3AB" w14:textId="77777777" w:rsidR="00750B81" w:rsidRPr="00A46BF3" w:rsidRDefault="00750B81" w:rsidP="00DC3F23">
            <w:pPr>
              <w:contextualSpacing/>
              <w:rPr>
                <w:b/>
                <w:bCs/>
                <w:i/>
                <w:iCs/>
              </w:rPr>
            </w:pPr>
            <w:r>
              <w:rPr>
                <w:b/>
                <w:bCs/>
                <w:i/>
                <w:iCs/>
              </w:rPr>
              <w:t>CMM level n</w:t>
            </w:r>
            <w:r w:rsidRPr="00A46BF3">
              <w:rPr>
                <w:b/>
                <w:bCs/>
                <w:i/>
                <w:iCs/>
              </w:rPr>
              <w:t>ame</w:t>
            </w:r>
          </w:p>
        </w:tc>
        <w:tc>
          <w:tcPr>
            <w:tcW w:w="10260" w:type="dxa"/>
            <w:hideMark/>
          </w:tcPr>
          <w:p w14:paraId="165992F5" w14:textId="77777777" w:rsidR="00750B81" w:rsidRPr="00A46BF3" w:rsidRDefault="00750B81" w:rsidP="00DC3F23">
            <w:pPr>
              <w:contextualSpacing/>
              <w:rPr>
                <w:b/>
                <w:bCs/>
                <w:i/>
                <w:iCs/>
              </w:rPr>
            </w:pPr>
            <w:r w:rsidRPr="00A46BF3">
              <w:rPr>
                <w:b/>
                <w:bCs/>
                <w:i/>
                <w:iCs/>
              </w:rPr>
              <w:t>Gene</w:t>
            </w:r>
            <w:r>
              <w:rPr>
                <w:b/>
                <w:bCs/>
                <w:i/>
                <w:iCs/>
              </w:rPr>
              <w:t>ral d</w:t>
            </w:r>
            <w:r w:rsidRPr="00A46BF3">
              <w:rPr>
                <w:b/>
                <w:bCs/>
                <w:i/>
                <w:iCs/>
              </w:rPr>
              <w:t>escription</w:t>
            </w:r>
          </w:p>
        </w:tc>
      </w:tr>
      <w:tr w:rsidR="00750B81" w:rsidRPr="00A523F3" w14:paraId="701D87EE" w14:textId="77777777" w:rsidTr="00DC3F23">
        <w:trPr>
          <w:trHeight w:val="432"/>
        </w:trPr>
        <w:tc>
          <w:tcPr>
            <w:tcW w:w="882" w:type="dxa"/>
          </w:tcPr>
          <w:p w14:paraId="6E6AB327"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0E67D3E9" w14:textId="77777777" w:rsidR="00750B81" w:rsidRPr="00A523F3" w:rsidRDefault="00750B81" w:rsidP="00DC3F23">
            <w:pPr>
              <w:contextualSpacing/>
            </w:pPr>
            <w:r w:rsidRPr="00A523F3">
              <w:t>0</w:t>
            </w:r>
            <w:r>
              <w:t xml:space="preserve"> - Absent</w:t>
            </w:r>
          </w:p>
        </w:tc>
        <w:tc>
          <w:tcPr>
            <w:tcW w:w="10260" w:type="dxa"/>
            <w:hideMark/>
          </w:tcPr>
          <w:p w14:paraId="4039451F" w14:textId="77777777" w:rsidR="00750B81" w:rsidRPr="00A523F3" w:rsidRDefault="00750B81" w:rsidP="00DC3F23">
            <w:pPr>
              <w:contextualSpacing/>
            </w:pPr>
            <w:r>
              <w:t>No capability is evident; “starting from scratch.”</w:t>
            </w:r>
          </w:p>
        </w:tc>
      </w:tr>
      <w:tr w:rsidR="00750B81" w:rsidRPr="003E13F1" w14:paraId="297C2099" w14:textId="77777777" w:rsidTr="00DC3F23">
        <w:trPr>
          <w:trHeight w:val="441"/>
        </w:trPr>
        <w:tc>
          <w:tcPr>
            <w:tcW w:w="882" w:type="dxa"/>
          </w:tcPr>
          <w:p w14:paraId="37F4B537"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41D8CD48" w14:textId="77777777" w:rsidR="00750B81" w:rsidRPr="00A523F3" w:rsidRDefault="00750B81" w:rsidP="00DC3F23">
            <w:pPr>
              <w:contextualSpacing/>
            </w:pPr>
            <w:r w:rsidRPr="00A523F3">
              <w:t>1</w:t>
            </w:r>
            <w:r>
              <w:t xml:space="preserve"> - Initial</w:t>
            </w:r>
          </w:p>
        </w:tc>
        <w:tc>
          <w:tcPr>
            <w:tcW w:w="10260" w:type="dxa"/>
            <w:hideMark/>
          </w:tcPr>
          <w:p w14:paraId="354815E1" w14:textId="77777777" w:rsidR="00750B81" w:rsidRPr="003E13F1" w:rsidRDefault="00750B81" w:rsidP="00DC3F23">
            <w:pPr>
              <w:contextualSpacing/>
            </w:pPr>
            <w:r>
              <w:t>No organized, systematic efforts exist, only a</w:t>
            </w:r>
            <w:r w:rsidRPr="003E13F1">
              <w:t>d hoc</w:t>
            </w:r>
            <w:r>
              <w:t xml:space="preserve"> efforts and isolated, </w:t>
            </w:r>
            <w:r w:rsidRPr="003E13F1">
              <w:t>individual heroics</w:t>
            </w:r>
            <w:r>
              <w:t>.</w:t>
            </w:r>
          </w:p>
        </w:tc>
      </w:tr>
      <w:tr w:rsidR="00750B81" w:rsidRPr="003E13F1" w14:paraId="3CC93CF8" w14:textId="77777777" w:rsidTr="00DC3F23">
        <w:trPr>
          <w:trHeight w:val="710"/>
        </w:trPr>
        <w:tc>
          <w:tcPr>
            <w:tcW w:w="882" w:type="dxa"/>
          </w:tcPr>
          <w:p w14:paraId="19FB487A"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58184151" w14:textId="77777777" w:rsidR="00750B81" w:rsidRPr="00A523F3" w:rsidRDefault="00750B81" w:rsidP="00DC3F23">
            <w:pPr>
              <w:contextualSpacing/>
            </w:pPr>
            <w:r w:rsidRPr="00A523F3">
              <w:t>2</w:t>
            </w:r>
            <w:r>
              <w:t xml:space="preserve"> - Managed</w:t>
            </w:r>
          </w:p>
        </w:tc>
        <w:tc>
          <w:tcPr>
            <w:tcW w:w="10260" w:type="dxa"/>
            <w:hideMark/>
          </w:tcPr>
          <w:p w14:paraId="358EA7D4" w14:textId="77777777" w:rsidR="00750B81" w:rsidRPr="003E13F1" w:rsidRDefault="00750B81" w:rsidP="00DC3F23">
            <w:pPr>
              <w:contextualSpacing/>
            </w:pPr>
            <w:r>
              <w:t>Some organized efforts have begun or are completed, but are not systematically documented or institutionalized.</w:t>
            </w:r>
          </w:p>
        </w:tc>
      </w:tr>
      <w:tr w:rsidR="00750B81" w:rsidRPr="003E13F1" w14:paraId="7A300405" w14:textId="77777777" w:rsidTr="00DC3F23">
        <w:trPr>
          <w:trHeight w:val="615"/>
        </w:trPr>
        <w:tc>
          <w:tcPr>
            <w:tcW w:w="882" w:type="dxa"/>
          </w:tcPr>
          <w:p w14:paraId="0F34BE7A"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757C13A0" w14:textId="77777777" w:rsidR="00750B81" w:rsidRPr="00A523F3" w:rsidRDefault="00750B81" w:rsidP="00DC3F23">
            <w:pPr>
              <w:contextualSpacing/>
            </w:pPr>
            <w:r w:rsidRPr="00A523F3">
              <w:t>3</w:t>
            </w:r>
            <w:r>
              <w:t xml:space="preserve"> - Defined</w:t>
            </w:r>
          </w:p>
        </w:tc>
        <w:tc>
          <w:tcPr>
            <w:tcW w:w="10260" w:type="dxa"/>
            <w:hideMark/>
          </w:tcPr>
          <w:p w14:paraId="3409E201" w14:textId="77777777" w:rsidR="00750B81" w:rsidRPr="003E13F1" w:rsidRDefault="00750B81" w:rsidP="00DC3F23">
            <w:pPr>
              <w:contextualSpacing/>
            </w:pPr>
            <w:r>
              <w:t>Systematic, ongoing efforts are underway, but there is no overall method to measure progress or to ensure coordination.</w:t>
            </w:r>
          </w:p>
        </w:tc>
      </w:tr>
      <w:tr w:rsidR="00750B81" w:rsidRPr="003E13F1" w14:paraId="2F386DB6" w14:textId="77777777" w:rsidTr="00DC3F23">
        <w:trPr>
          <w:trHeight w:val="468"/>
        </w:trPr>
        <w:tc>
          <w:tcPr>
            <w:tcW w:w="882" w:type="dxa"/>
          </w:tcPr>
          <w:p w14:paraId="1F1734D8"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58531437" w14:textId="77777777" w:rsidR="00750B81" w:rsidRPr="00A523F3" w:rsidRDefault="00750B81" w:rsidP="00DC3F23">
            <w:pPr>
              <w:contextualSpacing/>
            </w:pPr>
            <w:r w:rsidRPr="00A523F3">
              <w:t>4</w:t>
            </w:r>
            <w:r>
              <w:t xml:space="preserve"> - Measured</w:t>
            </w:r>
          </w:p>
        </w:tc>
        <w:tc>
          <w:tcPr>
            <w:tcW w:w="10260" w:type="dxa"/>
            <w:hideMark/>
          </w:tcPr>
          <w:p w14:paraId="063B6258" w14:textId="77777777" w:rsidR="00750B81" w:rsidRPr="003E13F1" w:rsidRDefault="00750B81" w:rsidP="00DC3F23">
            <w:pPr>
              <w:contextualSpacing/>
            </w:pPr>
            <w:r>
              <w:t>Systematic, ongoing efforts are underway to measure progress and ensure coordination.</w:t>
            </w:r>
          </w:p>
        </w:tc>
      </w:tr>
      <w:tr w:rsidR="00750B81" w:rsidRPr="003E13F1" w14:paraId="0F3AEB6F" w14:textId="77777777" w:rsidTr="00DC3F23">
        <w:trPr>
          <w:trHeight w:val="656"/>
        </w:trPr>
        <w:tc>
          <w:tcPr>
            <w:tcW w:w="882" w:type="dxa"/>
          </w:tcPr>
          <w:p w14:paraId="22D5AB3F" w14:textId="77777777" w:rsidR="00750B81" w:rsidRPr="00A33C94" w:rsidRDefault="00750B81" w:rsidP="00DC3F23">
            <w:pPr>
              <w:contextualSpacing/>
              <w:rPr>
                <w:sz w:val="36"/>
                <w:szCs w:val="36"/>
              </w:rPr>
            </w:pPr>
            <w:r w:rsidRPr="00A33C94">
              <w:rPr>
                <w:sz w:val="36"/>
                <w:szCs w:val="36"/>
              </w:rPr>
              <w:sym w:font="Wingdings" w:char="F06F"/>
            </w:r>
          </w:p>
        </w:tc>
        <w:tc>
          <w:tcPr>
            <w:tcW w:w="1980" w:type="dxa"/>
            <w:hideMark/>
          </w:tcPr>
          <w:p w14:paraId="7A175857" w14:textId="77777777" w:rsidR="00750B81" w:rsidRPr="00A523F3" w:rsidRDefault="00750B81" w:rsidP="00DC3F23">
            <w:pPr>
              <w:contextualSpacing/>
            </w:pPr>
            <w:r w:rsidRPr="00A523F3">
              <w:t>5</w:t>
            </w:r>
            <w:r>
              <w:t xml:space="preserve"> - Optimized</w:t>
            </w:r>
          </w:p>
        </w:tc>
        <w:tc>
          <w:tcPr>
            <w:tcW w:w="10260" w:type="dxa"/>
            <w:hideMark/>
          </w:tcPr>
          <w:p w14:paraId="6CA4F43E" w14:textId="77777777" w:rsidR="00750B81" w:rsidRPr="003E13F1" w:rsidRDefault="00750B81" w:rsidP="00DC3F23">
            <w:pPr>
              <w:contextualSpacing/>
            </w:pPr>
            <w:r>
              <w:t>Systematic, ongoing efforts are underway with quality improvement activities to align assessment results with guiding vision, strategies and performance metrics.</w:t>
            </w:r>
          </w:p>
        </w:tc>
      </w:tr>
    </w:tbl>
    <w:p w14:paraId="6F55994F" w14:textId="77777777" w:rsidR="00750B81" w:rsidRPr="006D34DD" w:rsidRDefault="00750B81" w:rsidP="00750B81">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02272" behindDoc="0" locked="0" layoutInCell="1" allowOverlap="1" wp14:anchorId="78409A49" wp14:editId="616BE75E">
                <wp:simplePos x="0" y="0"/>
                <wp:positionH relativeFrom="column">
                  <wp:posOffset>15931</wp:posOffset>
                </wp:positionH>
                <wp:positionV relativeFrom="paragraph">
                  <wp:posOffset>61070</wp:posOffset>
                </wp:positionV>
                <wp:extent cx="1501140" cy="0"/>
                <wp:effectExtent l="0" t="0" r="22860" b="19050"/>
                <wp:wrapNone/>
                <wp:docPr id="48" name="Straight Connector 48"/>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7C41B1E" id="Straight Connector 48"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4.8pt" to="11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" strokecolor="windowText"/>
            </w:pict>
          </mc:Fallback>
        </mc:AlternateContent>
      </w:r>
    </w:p>
    <w:p w14:paraId="41E75892" w14:textId="77777777" w:rsidR="00750B81" w:rsidRDefault="00750B81" w:rsidP="00750B81">
      <w:pPr>
        <w:pStyle w:val="Keyconcepts"/>
        <w:spacing w:before="40"/>
      </w:pPr>
      <w:r>
        <w:t xml:space="preserve">Discussion prompts </w:t>
      </w:r>
    </w:p>
    <w:p w14:paraId="633DB007" w14:textId="77777777" w:rsidR="00750B81" w:rsidRPr="00C90996" w:rsidRDefault="00750B81" w:rsidP="00750B81">
      <w:r>
        <w:t>How are our programs supported by the agency to process large volumes of data as part of data exchange? Has any assessment been conducted related to the number of type of message formats in use at the agency? Are any technology supports provided to programs that facilitate data exchange specific to sharing coded health data?</w:t>
      </w:r>
    </w:p>
    <w:p w14:paraId="778C89F0" w14:textId="7F94F03E" w:rsidR="00750B81" w:rsidRDefault="00750B81" w:rsidP="00750B81">
      <w:pPr>
        <w:pStyle w:val="Keyconcepts"/>
        <w:spacing w:before="120"/>
      </w:pPr>
      <w:r>
        <w:t>Key concepts</w:t>
      </w:r>
    </w:p>
    <w:p w14:paraId="4AC164B0" w14:textId="139FBC88" w:rsidR="00750B81" w:rsidRDefault="00750B81" w:rsidP="00750B81">
      <w:r w:rsidRPr="003870EF">
        <w:t>Messa</w:t>
      </w:r>
      <w:r>
        <w:t>ge integration services support</w:t>
      </w:r>
      <w:r w:rsidRPr="003870EF">
        <w:t xml:space="preserve"> the capability to enable the flow of information between disparate information systems.</w:t>
      </w:r>
      <w:r>
        <w:t xml:space="preserve"> </w:t>
      </w:r>
      <w:r w:rsidRPr="00C90996">
        <w:t xml:space="preserve">For example, </w:t>
      </w:r>
      <w:r>
        <w:t>programs ma</w:t>
      </w:r>
      <w:r w:rsidRPr="00C90996">
        <w:t>y use institutional coding formats that would need to be translated to standard coding formats like LOINC, SNOMED or HL</w:t>
      </w:r>
      <w:r w:rsidR="00C66D27">
        <w:t>7 to send that data to a health</w:t>
      </w:r>
      <w:r w:rsidRPr="00C90996">
        <w:t xml:space="preserve">care facility. </w:t>
      </w:r>
      <w:r>
        <w:t>An example of a message integration service could be an</w:t>
      </w:r>
      <w:r w:rsidRPr="00C90996">
        <w:t xml:space="preserve"> interface engine</w:t>
      </w:r>
      <w:r>
        <w:t>,</w:t>
      </w:r>
      <w:r w:rsidRPr="00C90996">
        <w:t xml:space="preserve"> a type of software that electronically scans messages and translates formats.</w:t>
      </w:r>
      <w:r>
        <w:t xml:space="preserve"> Once</w:t>
      </w:r>
      <w:r w:rsidRPr="00C90996">
        <w:t xml:space="preserve"> the institutional codes are translated and the other parts of the messages are validated, the interface engine reconstructs each message for transmission to</w:t>
      </w:r>
      <w:r>
        <w:t xml:space="preserve"> and </w:t>
      </w:r>
      <w:r w:rsidRPr="00C90996">
        <w:t xml:space="preserve">from the data sharing partner. </w:t>
      </w:r>
      <w:r>
        <w:t>An</w:t>
      </w:r>
      <w:r w:rsidRPr="00C90996">
        <w:t xml:space="preserve"> interface engine may also include error detection and resolution mechanisms to handle those instances where source systems transmit invalid codes or make other common mistakes. </w:t>
      </w:r>
      <w:r w:rsidRPr="00B20757">
        <w:t>I</w:t>
      </w:r>
      <w:r w:rsidRPr="00C90996">
        <w:t>nterface engines are typically needed to support the capability to process and parse large volumes of messages efficiently, support ease of mapping data elements and provide flexibility handle various messaging formats.</w:t>
      </w:r>
    </w:p>
    <w:p w14:paraId="5FD2DF01" w14:textId="77777777" w:rsidR="00750B81" w:rsidRDefault="00750B81">
      <w:pPr>
        <w:suppressAutoHyphens w:val="0"/>
        <w:autoSpaceDE/>
        <w:autoSpaceDN/>
        <w:adjustRightInd/>
        <w:spacing w:after="160" w:line="259" w:lineRule="auto"/>
        <w:textAlignment w:val="auto"/>
      </w:pPr>
      <w:r>
        <w:br w:type="page"/>
      </w:r>
    </w:p>
    <w:p w14:paraId="759736EF" w14:textId="05D12CC7" w:rsidR="00C66D27" w:rsidRPr="00835D6B" w:rsidRDefault="00C66D27" w:rsidP="00C66D27">
      <w:pPr>
        <w:pStyle w:val="QuestionHeading"/>
      </w:pPr>
      <w:r>
        <w:lastRenderedPageBreak/>
        <w:t>Question 2.8 Coordination in data exchange communications and processes</w:t>
      </w:r>
    </w:p>
    <w:p w14:paraId="45235793" w14:textId="77777777" w:rsidR="00C66D27" w:rsidRPr="0092606B" w:rsidRDefault="00C66D27" w:rsidP="00C66D27">
      <w:pPr>
        <w:pStyle w:val="Question"/>
        <w:rPr>
          <w:color w:val="000000"/>
        </w:rPr>
      </w:pPr>
      <w:r>
        <w:t>Are</w:t>
      </w:r>
      <w:r w:rsidRPr="00347807">
        <w:t xml:space="preserve"> </w:t>
      </w:r>
      <w:r>
        <w:t xml:space="preserve">our </w:t>
      </w:r>
      <w:r w:rsidRPr="00347807">
        <w:t xml:space="preserve">programs </w:t>
      </w:r>
      <w:r>
        <w:t>acting in a coordinated and consistent way</w:t>
      </w:r>
      <w:r w:rsidRPr="00347807">
        <w:t xml:space="preserve"> when working with external data </w:t>
      </w:r>
      <w:r>
        <w:t>sharing partners</w:t>
      </w:r>
      <w:r w:rsidRPr="00347807">
        <w:t>?</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C66D27" w:rsidRPr="00A46BF3" w14:paraId="05D34E8A" w14:textId="77777777" w:rsidTr="00DC3F23">
        <w:trPr>
          <w:trHeight w:val="315"/>
        </w:trPr>
        <w:tc>
          <w:tcPr>
            <w:tcW w:w="882" w:type="dxa"/>
          </w:tcPr>
          <w:p w14:paraId="7C170BB6" w14:textId="77777777" w:rsidR="00C66D27" w:rsidRPr="00A46BF3" w:rsidRDefault="00C66D27" w:rsidP="00DC3F23">
            <w:pPr>
              <w:contextualSpacing/>
              <w:rPr>
                <w:b/>
                <w:bCs/>
                <w:i/>
                <w:iCs/>
              </w:rPr>
            </w:pPr>
          </w:p>
        </w:tc>
        <w:tc>
          <w:tcPr>
            <w:tcW w:w="1980" w:type="dxa"/>
            <w:hideMark/>
          </w:tcPr>
          <w:p w14:paraId="1B2931C4" w14:textId="77777777" w:rsidR="00C66D27" w:rsidRPr="00A46BF3" w:rsidRDefault="00C66D27" w:rsidP="00DC3F23">
            <w:pPr>
              <w:contextualSpacing/>
              <w:rPr>
                <w:b/>
                <w:bCs/>
                <w:i/>
                <w:iCs/>
              </w:rPr>
            </w:pPr>
            <w:r>
              <w:rPr>
                <w:b/>
                <w:bCs/>
                <w:i/>
                <w:iCs/>
              </w:rPr>
              <w:t>CMM level n</w:t>
            </w:r>
            <w:r w:rsidRPr="00A46BF3">
              <w:rPr>
                <w:b/>
                <w:bCs/>
                <w:i/>
                <w:iCs/>
              </w:rPr>
              <w:t>ame</w:t>
            </w:r>
          </w:p>
        </w:tc>
        <w:tc>
          <w:tcPr>
            <w:tcW w:w="10260" w:type="dxa"/>
            <w:hideMark/>
          </w:tcPr>
          <w:p w14:paraId="1666EE5E" w14:textId="77777777" w:rsidR="00C66D27" w:rsidRPr="00A46BF3" w:rsidRDefault="00C66D27" w:rsidP="00DC3F23">
            <w:pPr>
              <w:contextualSpacing/>
              <w:rPr>
                <w:b/>
                <w:bCs/>
                <w:i/>
                <w:iCs/>
              </w:rPr>
            </w:pPr>
            <w:r w:rsidRPr="00A46BF3">
              <w:rPr>
                <w:b/>
                <w:bCs/>
                <w:i/>
                <w:iCs/>
              </w:rPr>
              <w:t>Gene</w:t>
            </w:r>
            <w:r>
              <w:rPr>
                <w:b/>
                <w:bCs/>
                <w:i/>
                <w:iCs/>
              </w:rPr>
              <w:t>ral d</w:t>
            </w:r>
            <w:r w:rsidRPr="00A46BF3">
              <w:rPr>
                <w:b/>
                <w:bCs/>
                <w:i/>
                <w:iCs/>
              </w:rPr>
              <w:t>escription</w:t>
            </w:r>
          </w:p>
        </w:tc>
      </w:tr>
      <w:tr w:rsidR="00C66D27" w:rsidRPr="00A523F3" w14:paraId="4B6C0AC1" w14:textId="77777777" w:rsidTr="00DC3F23">
        <w:trPr>
          <w:trHeight w:val="432"/>
        </w:trPr>
        <w:tc>
          <w:tcPr>
            <w:tcW w:w="882" w:type="dxa"/>
          </w:tcPr>
          <w:p w14:paraId="1678B510"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2FC6F1BE" w14:textId="77777777" w:rsidR="00C66D27" w:rsidRPr="00A523F3" w:rsidRDefault="00C66D27" w:rsidP="00DC3F23">
            <w:pPr>
              <w:contextualSpacing/>
            </w:pPr>
            <w:r w:rsidRPr="00A523F3">
              <w:t>0</w:t>
            </w:r>
            <w:r>
              <w:t xml:space="preserve"> - Absent</w:t>
            </w:r>
          </w:p>
        </w:tc>
        <w:tc>
          <w:tcPr>
            <w:tcW w:w="10260" w:type="dxa"/>
            <w:hideMark/>
          </w:tcPr>
          <w:p w14:paraId="7E34D212" w14:textId="77777777" w:rsidR="00C66D27" w:rsidRPr="00A523F3" w:rsidRDefault="00C66D27" w:rsidP="00DC3F23">
            <w:pPr>
              <w:contextualSpacing/>
            </w:pPr>
            <w:r>
              <w:t>No capability is evident; “starting from scratch.”</w:t>
            </w:r>
          </w:p>
        </w:tc>
      </w:tr>
      <w:tr w:rsidR="00C66D27" w:rsidRPr="003E13F1" w14:paraId="4B040A39" w14:textId="77777777" w:rsidTr="00DC3F23">
        <w:trPr>
          <w:trHeight w:val="441"/>
        </w:trPr>
        <w:tc>
          <w:tcPr>
            <w:tcW w:w="882" w:type="dxa"/>
          </w:tcPr>
          <w:p w14:paraId="0AE55EAA"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1C6D5D5A" w14:textId="77777777" w:rsidR="00C66D27" w:rsidRPr="00A523F3" w:rsidRDefault="00C66D27" w:rsidP="00DC3F23">
            <w:pPr>
              <w:contextualSpacing/>
            </w:pPr>
            <w:r w:rsidRPr="00A523F3">
              <w:t>1</w:t>
            </w:r>
            <w:r>
              <w:t xml:space="preserve"> - Initial</w:t>
            </w:r>
          </w:p>
        </w:tc>
        <w:tc>
          <w:tcPr>
            <w:tcW w:w="10260" w:type="dxa"/>
            <w:hideMark/>
          </w:tcPr>
          <w:p w14:paraId="2AA30503" w14:textId="77777777" w:rsidR="00C66D27" w:rsidRPr="003E13F1" w:rsidRDefault="00C66D27" w:rsidP="00DC3F23">
            <w:pPr>
              <w:contextualSpacing/>
            </w:pPr>
            <w:r>
              <w:t>No organized, systematic efforts exist, only a</w:t>
            </w:r>
            <w:r w:rsidRPr="003E13F1">
              <w:t>d hoc</w:t>
            </w:r>
            <w:r>
              <w:t xml:space="preserve"> efforts and isolated, </w:t>
            </w:r>
            <w:r w:rsidRPr="003E13F1">
              <w:t>individual heroics</w:t>
            </w:r>
            <w:r>
              <w:t>.</w:t>
            </w:r>
          </w:p>
        </w:tc>
      </w:tr>
      <w:tr w:rsidR="00C66D27" w:rsidRPr="003E13F1" w14:paraId="3C43FDC6" w14:textId="77777777" w:rsidTr="00DC3F23">
        <w:trPr>
          <w:trHeight w:val="710"/>
        </w:trPr>
        <w:tc>
          <w:tcPr>
            <w:tcW w:w="882" w:type="dxa"/>
          </w:tcPr>
          <w:p w14:paraId="75090724"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7663F97E" w14:textId="77777777" w:rsidR="00C66D27" w:rsidRPr="00A523F3" w:rsidRDefault="00C66D27" w:rsidP="00DC3F23">
            <w:pPr>
              <w:contextualSpacing/>
            </w:pPr>
            <w:r w:rsidRPr="00A523F3">
              <w:t>2</w:t>
            </w:r>
            <w:r>
              <w:t xml:space="preserve"> - Managed</w:t>
            </w:r>
          </w:p>
        </w:tc>
        <w:tc>
          <w:tcPr>
            <w:tcW w:w="10260" w:type="dxa"/>
            <w:hideMark/>
          </w:tcPr>
          <w:p w14:paraId="74675C11" w14:textId="77777777" w:rsidR="00C66D27" w:rsidRPr="003E13F1" w:rsidRDefault="00C66D27" w:rsidP="00DC3F23">
            <w:pPr>
              <w:contextualSpacing/>
            </w:pPr>
            <w:r>
              <w:t>Some organized efforts have begun or are completed, but are not systematically documented or institutionalized.</w:t>
            </w:r>
          </w:p>
        </w:tc>
      </w:tr>
      <w:tr w:rsidR="00C66D27" w:rsidRPr="003E13F1" w14:paraId="61E9FFA8" w14:textId="77777777" w:rsidTr="00DC3F23">
        <w:trPr>
          <w:trHeight w:val="615"/>
        </w:trPr>
        <w:tc>
          <w:tcPr>
            <w:tcW w:w="882" w:type="dxa"/>
          </w:tcPr>
          <w:p w14:paraId="176B69AD"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0EC1D609" w14:textId="77777777" w:rsidR="00C66D27" w:rsidRPr="00A523F3" w:rsidRDefault="00C66D27" w:rsidP="00DC3F23">
            <w:pPr>
              <w:contextualSpacing/>
            </w:pPr>
            <w:r w:rsidRPr="00A523F3">
              <w:t>3</w:t>
            </w:r>
            <w:r>
              <w:t xml:space="preserve"> - Defined</w:t>
            </w:r>
          </w:p>
        </w:tc>
        <w:tc>
          <w:tcPr>
            <w:tcW w:w="10260" w:type="dxa"/>
            <w:hideMark/>
          </w:tcPr>
          <w:p w14:paraId="3D3CD5FC" w14:textId="77777777" w:rsidR="00C66D27" w:rsidRPr="003E13F1" w:rsidRDefault="00C66D27" w:rsidP="00DC3F23">
            <w:pPr>
              <w:contextualSpacing/>
            </w:pPr>
            <w:r>
              <w:t>Systematic, ongoing efforts are underway, but there is no overall method to measure progress or to ensure coordination.</w:t>
            </w:r>
          </w:p>
        </w:tc>
      </w:tr>
      <w:tr w:rsidR="00C66D27" w:rsidRPr="003E13F1" w14:paraId="6C451FCB" w14:textId="77777777" w:rsidTr="00DC3F23">
        <w:trPr>
          <w:trHeight w:val="468"/>
        </w:trPr>
        <w:tc>
          <w:tcPr>
            <w:tcW w:w="882" w:type="dxa"/>
          </w:tcPr>
          <w:p w14:paraId="6901CB70"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04E667C0" w14:textId="77777777" w:rsidR="00C66D27" w:rsidRPr="00A523F3" w:rsidRDefault="00C66D27" w:rsidP="00DC3F23">
            <w:pPr>
              <w:contextualSpacing/>
            </w:pPr>
            <w:r w:rsidRPr="00A523F3">
              <w:t>4</w:t>
            </w:r>
            <w:r>
              <w:t xml:space="preserve"> - Measured</w:t>
            </w:r>
          </w:p>
        </w:tc>
        <w:tc>
          <w:tcPr>
            <w:tcW w:w="10260" w:type="dxa"/>
            <w:hideMark/>
          </w:tcPr>
          <w:p w14:paraId="1626DEFC" w14:textId="77777777" w:rsidR="00C66D27" w:rsidRPr="003E13F1" w:rsidRDefault="00C66D27" w:rsidP="00DC3F23">
            <w:pPr>
              <w:contextualSpacing/>
            </w:pPr>
            <w:r>
              <w:t>Systematic, ongoing efforts are underway to measure progress and ensure coordination.</w:t>
            </w:r>
          </w:p>
        </w:tc>
      </w:tr>
      <w:tr w:rsidR="00C66D27" w:rsidRPr="003E13F1" w14:paraId="6AB3F523" w14:textId="77777777" w:rsidTr="00DC3F23">
        <w:trPr>
          <w:trHeight w:val="656"/>
        </w:trPr>
        <w:tc>
          <w:tcPr>
            <w:tcW w:w="882" w:type="dxa"/>
          </w:tcPr>
          <w:p w14:paraId="32E19C11" w14:textId="77777777" w:rsidR="00C66D27" w:rsidRPr="00A33C94" w:rsidRDefault="00C66D27" w:rsidP="00DC3F23">
            <w:pPr>
              <w:contextualSpacing/>
              <w:rPr>
                <w:sz w:val="36"/>
                <w:szCs w:val="36"/>
              </w:rPr>
            </w:pPr>
            <w:r w:rsidRPr="00A33C94">
              <w:rPr>
                <w:sz w:val="36"/>
                <w:szCs w:val="36"/>
              </w:rPr>
              <w:sym w:font="Wingdings" w:char="F06F"/>
            </w:r>
          </w:p>
        </w:tc>
        <w:tc>
          <w:tcPr>
            <w:tcW w:w="1980" w:type="dxa"/>
            <w:hideMark/>
          </w:tcPr>
          <w:p w14:paraId="142D129E" w14:textId="77777777" w:rsidR="00C66D27" w:rsidRPr="00A523F3" w:rsidRDefault="00C66D27" w:rsidP="00DC3F23">
            <w:pPr>
              <w:contextualSpacing/>
            </w:pPr>
            <w:r w:rsidRPr="00A523F3">
              <w:t>5</w:t>
            </w:r>
            <w:r>
              <w:t xml:space="preserve"> - Optimized</w:t>
            </w:r>
          </w:p>
        </w:tc>
        <w:tc>
          <w:tcPr>
            <w:tcW w:w="10260" w:type="dxa"/>
            <w:hideMark/>
          </w:tcPr>
          <w:p w14:paraId="202FF418" w14:textId="77777777" w:rsidR="00C66D27" w:rsidRPr="003E13F1" w:rsidRDefault="00C66D27" w:rsidP="00DC3F23">
            <w:pPr>
              <w:contextualSpacing/>
            </w:pPr>
            <w:r>
              <w:t>Systematic, ongoing efforts are underway with quality improvement activities to align assessment results with guiding vision, strategies and performance metrics.</w:t>
            </w:r>
          </w:p>
        </w:tc>
      </w:tr>
    </w:tbl>
    <w:p w14:paraId="77E3853B" w14:textId="77777777" w:rsidR="00C66D27" w:rsidRPr="00865F46" w:rsidRDefault="00C66D27" w:rsidP="00C66D27">
      <w:pPr>
        <w:contextualSpacing/>
        <w:rPr>
          <w:b/>
        </w:rPr>
      </w:pPr>
    </w:p>
    <w:p w14:paraId="27FFCCC5" w14:textId="77777777" w:rsidR="00C66D27" w:rsidRPr="006D34DD" w:rsidRDefault="00C66D27" w:rsidP="00C66D27">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04320" behindDoc="0" locked="0" layoutInCell="1" allowOverlap="1" wp14:anchorId="456B2F5A" wp14:editId="3C046A5C">
                <wp:simplePos x="0" y="0"/>
                <wp:positionH relativeFrom="column">
                  <wp:posOffset>-24130</wp:posOffset>
                </wp:positionH>
                <wp:positionV relativeFrom="paragraph">
                  <wp:posOffset>49530</wp:posOffset>
                </wp:positionV>
                <wp:extent cx="1501140" cy="0"/>
                <wp:effectExtent l="0" t="0" r="22860" b="19050"/>
                <wp:wrapNone/>
                <wp:docPr id="50" name="Straight Connector 50"/>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013CC20" id="Straight Connector 50"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" strokecolor="windowText"/>
            </w:pict>
          </mc:Fallback>
        </mc:AlternateContent>
      </w:r>
    </w:p>
    <w:p w14:paraId="1B5F66A7" w14:textId="77777777" w:rsidR="00C66D27" w:rsidRDefault="00C66D27" w:rsidP="00C66D27">
      <w:pPr>
        <w:pStyle w:val="Keyconcepts"/>
        <w:spacing w:before="0" w:after="0"/>
      </w:pPr>
      <w:r>
        <w:t>Discussion prompts</w:t>
      </w:r>
    </w:p>
    <w:p w14:paraId="1A4FA5D2" w14:textId="12281BE9" w:rsidR="00C66D27" w:rsidRDefault="00C66D27" w:rsidP="00C66D27">
      <w:r>
        <w:t xml:space="preserve">Are we consistent in how we onboard new data providers; e.g., laboratories, hospitals, provider clinics, pharmacies, etc.? Do we provide consistent messages and instructions on our website in other communications? Are policies and standard operating processes written and available to support consistent processes? Is interoperability expertise available to or within each program/department? </w:t>
      </w:r>
    </w:p>
    <w:p w14:paraId="7C991C76" w14:textId="77777777" w:rsidR="00C66D27" w:rsidRDefault="00C66D27" w:rsidP="00C66D27">
      <w:pPr>
        <w:pStyle w:val="Keyconcepts"/>
        <w:spacing w:before="0" w:after="0"/>
      </w:pPr>
      <w:r w:rsidRPr="00E63DD6">
        <w:t>Key concepts</w:t>
      </w:r>
    </w:p>
    <w:p w14:paraId="18E5DD65" w14:textId="58CA5D62" w:rsidR="00716748" w:rsidRDefault="00C66D27" w:rsidP="00C66D27">
      <w:r>
        <w:t>Shared services</w:t>
      </w:r>
      <w:r w:rsidR="0066740E">
        <w:t xml:space="preserve"> enable</w:t>
      </w:r>
      <w:r>
        <w:t xml:space="preserve"> resources to be leveraged across the entire agency</w:t>
      </w:r>
      <w:r w:rsidR="0066740E">
        <w:t>,</w:t>
      </w:r>
      <w:r>
        <w:t xml:space="preserve"> </w:t>
      </w:r>
      <w:r w:rsidR="0066740E">
        <w:t>which</w:t>
      </w:r>
      <w:r>
        <w:t xml:space="preserve"> can result in lower costs and higher stakeholder satisfaction.  Onboarding refers to the process of identifying stakeholders, informing them of the option for data exchange, education, enrolling them into a defined process, receiving data from the external data provider into agency information systems, and resolving technical is</w:t>
      </w:r>
      <w:r w:rsidR="0066740E">
        <w:t xml:space="preserve">sues and barriers to exchange. </w:t>
      </w:r>
      <w:r>
        <w:t>An example of data exchange with an external partner is receiving electronic health record (EHR) data from emergency departments into an agency-wide syndromic surveillance system.</w:t>
      </w:r>
    </w:p>
    <w:p w14:paraId="666D610D" w14:textId="77777777" w:rsidR="00716748" w:rsidRDefault="00716748">
      <w:pPr>
        <w:suppressAutoHyphens w:val="0"/>
        <w:autoSpaceDE/>
        <w:autoSpaceDN/>
        <w:adjustRightInd/>
        <w:spacing w:after="160" w:line="259" w:lineRule="auto"/>
        <w:textAlignment w:val="auto"/>
      </w:pPr>
      <w:r>
        <w:br w:type="page"/>
      </w:r>
    </w:p>
    <w:p w14:paraId="1C3F5CFA" w14:textId="60EB291A" w:rsidR="00716748" w:rsidRDefault="004A3F2D" w:rsidP="00716748">
      <w:pPr>
        <w:pStyle w:val="Heading1"/>
      </w:pPr>
      <w:r>
        <w:lastRenderedPageBreak/>
        <w:t>Part 3: Levels of a</w:t>
      </w:r>
      <w:r w:rsidR="00716748">
        <w:t>utomation</w:t>
      </w:r>
    </w:p>
    <w:p w14:paraId="0A15B24F" w14:textId="642C9034" w:rsidR="00716748" w:rsidRDefault="00716748" w:rsidP="00716748"/>
    <w:p w14:paraId="20E6FED1" w14:textId="051C3B10" w:rsidR="00C66D27" w:rsidRPr="00C90996" w:rsidRDefault="00716748" w:rsidP="00716748">
      <w:r>
        <w:t xml:space="preserve">Levels of automation refer to the level at which systems communicate automatically utilizing information technology.  The levels are measured based on how electronic data are received by the agency and the amount of human-interaction that is necessary to make data usable by the agency.  </w:t>
      </w:r>
    </w:p>
    <w:p w14:paraId="140BEB08" w14:textId="5D805747" w:rsidR="00716748" w:rsidRDefault="00716748">
      <w:pPr>
        <w:suppressAutoHyphens w:val="0"/>
        <w:autoSpaceDE/>
        <w:autoSpaceDN/>
        <w:adjustRightInd/>
        <w:spacing w:after="160" w:line="259" w:lineRule="auto"/>
        <w:textAlignment w:val="auto"/>
      </w:pPr>
      <w:r>
        <w:br w:type="page"/>
      </w:r>
    </w:p>
    <w:p w14:paraId="2706A090" w14:textId="1CD4CF18" w:rsidR="00C75C3A" w:rsidRPr="00835D6B" w:rsidRDefault="00C75C3A" w:rsidP="00C75C3A">
      <w:pPr>
        <w:pStyle w:val="QuestionHeading"/>
      </w:pPr>
      <w:r>
        <w:lastRenderedPageBreak/>
        <w:t>Question 3.1 External data exchange partners</w:t>
      </w:r>
    </w:p>
    <w:p w14:paraId="444A75F3" w14:textId="77777777" w:rsidR="00C75C3A" w:rsidRPr="0092606B" w:rsidRDefault="00C75C3A" w:rsidP="00C75C3A">
      <w:pPr>
        <w:pStyle w:val="Question"/>
        <w:rPr>
          <w:color w:val="000000"/>
        </w:rPr>
      </w:pPr>
      <w:r>
        <w:t>Have we completed an assessment that identifies our existing or potential external data exchange partners and their exchange readiness and capabilities</w:t>
      </w:r>
      <w:r w:rsidRPr="003870EF">
        <w:t>?</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C75C3A" w:rsidRPr="00A46BF3" w14:paraId="48DB2EA4" w14:textId="77777777" w:rsidTr="00DC3F23">
        <w:trPr>
          <w:trHeight w:val="315"/>
        </w:trPr>
        <w:tc>
          <w:tcPr>
            <w:tcW w:w="882" w:type="dxa"/>
          </w:tcPr>
          <w:p w14:paraId="5C586632" w14:textId="77777777" w:rsidR="00C75C3A" w:rsidRPr="00A46BF3" w:rsidRDefault="00C75C3A" w:rsidP="00DC3F23">
            <w:pPr>
              <w:contextualSpacing/>
              <w:rPr>
                <w:b/>
                <w:bCs/>
                <w:i/>
                <w:iCs/>
              </w:rPr>
            </w:pPr>
          </w:p>
        </w:tc>
        <w:tc>
          <w:tcPr>
            <w:tcW w:w="1980" w:type="dxa"/>
            <w:hideMark/>
          </w:tcPr>
          <w:p w14:paraId="46556089" w14:textId="77777777" w:rsidR="00C75C3A" w:rsidRPr="00A46BF3" w:rsidRDefault="00C75C3A" w:rsidP="00DC3F23">
            <w:pPr>
              <w:contextualSpacing/>
              <w:rPr>
                <w:b/>
                <w:bCs/>
                <w:i/>
                <w:iCs/>
              </w:rPr>
            </w:pPr>
            <w:r>
              <w:rPr>
                <w:b/>
                <w:bCs/>
                <w:i/>
                <w:iCs/>
              </w:rPr>
              <w:t>CMM level n</w:t>
            </w:r>
            <w:r w:rsidRPr="00A46BF3">
              <w:rPr>
                <w:b/>
                <w:bCs/>
                <w:i/>
                <w:iCs/>
              </w:rPr>
              <w:t>ame</w:t>
            </w:r>
          </w:p>
        </w:tc>
        <w:tc>
          <w:tcPr>
            <w:tcW w:w="10260" w:type="dxa"/>
            <w:hideMark/>
          </w:tcPr>
          <w:p w14:paraId="54652F7A" w14:textId="77777777" w:rsidR="00C75C3A" w:rsidRPr="00A46BF3" w:rsidRDefault="00C75C3A" w:rsidP="00DC3F23">
            <w:pPr>
              <w:contextualSpacing/>
              <w:rPr>
                <w:b/>
                <w:bCs/>
                <w:i/>
                <w:iCs/>
              </w:rPr>
            </w:pPr>
            <w:r w:rsidRPr="00A46BF3">
              <w:rPr>
                <w:b/>
                <w:bCs/>
                <w:i/>
                <w:iCs/>
              </w:rPr>
              <w:t>Gene</w:t>
            </w:r>
            <w:r>
              <w:rPr>
                <w:b/>
                <w:bCs/>
                <w:i/>
                <w:iCs/>
              </w:rPr>
              <w:t>ral d</w:t>
            </w:r>
            <w:r w:rsidRPr="00A46BF3">
              <w:rPr>
                <w:b/>
                <w:bCs/>
                <w:i/>
                <w:iCs/>
              </w:rPr>
              <w:t>escription</w:t>
            </w:r>
          </w:p>
        </w:tc>
      </w:tr>
      <w:tr w:rsidR="00C75C3A" w:rsidRPr="00A523F3" w14:paraId="1EA50312" w14:textId="77777777" w:rsidTr="00DC3F23">
        <w:trPr>
          <w:trHeight w:val="432"/>
        </w:trPr>
        <w:tc>
          <w:tcPr>
            <w:tcW w:w="882" w:type="dxa"/>
          </w:tcPr>
          <w:p w14:paraId="1B9922D2"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5CD99293" w14:textId="77777777" w:rsidR="00C75C3A" w:rsidRPr="00A523F3" w:rsidRDefault="00C75C3A" w:rsidP="00DC3F23">
            <w:pPr>
              <w:contextualSpacing/>
            </w:pPr>
            <w:r w:rsidRPr="00A523F3">
              <w:t>0</w:t>
            </w:r>
            <w:r>
              <w:t xml:space="preserve"> - Absent</w:t>
            </w:r>
          </w:p>
        </w:tc>
        <w:tc>
          <w:tcPr>
            <w:tcW w:w="10260" w:type="dxa"/>
            <w:hideMark/>
          </w:tcPr>
          <w:p w14:paraId="21D90BC3" w14:textId="77777777" w:rsidR="00C75C3A" w:rsidRPr="00A523F3" w:rsidRDefault="00C75C3A" w:rsidP="00DC3F23">
            <w:pPr>
              <w:contextualSpacing/>
            </w:pPr>
            <w:r>
              <w:t>No capability is evident; “starting from scratch.”</w:t>
            </w:r>
          </w:p>
        </w:tc>
      </w:tr>
      <w:tr w:rsidR="00C75C3A" w:rsidRPr="003E13F1" w14:paraId="5F70B2CC" w14:textId="77777777" w:rsidTr="00DC3F23">
        <w:trPr>
          <w:trHeight w:val="441"/>
        </w:trPr>
        <w:tc>
          <w:tcPr>
            <w:tcW w:w="882" w:type="dxa"/>
          </w:tcPr>
          <w:p w14:paraId="3B738B1A"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5AAC3BCF" w14:textId="77777777" w:rsidR="00C75C3A" w:rsidRPr="00A523F3" w:rsidRDefault="00C75C3A" w:rsidP="00DC3F23">
            <w:pPr>
              <w:contextualSpacing/>
            </w:pPr>
            <w:r w:rsidRPr="00A523F3">
              <w:t>1</w:t>
            </w:r>
            <w:r>
              <w:t xml:space="preserve"> - Initial</w:t>
            </w:r>
          </w:p>
        </w:tc>
        <w:tc>
          <w:tcPr>
            <w:tcW w:w="10260" w:type="dxa"/>
            <w:hideMark/>
          </w:tcPr>
          <w:p w14:paraId="1C7F6C76" w14:textId="77777777" w:rsidR="00C75C3A" w:rsidRPr="003E13F1" w:rsidRDefault="00C75C3A" w:rsidP="00DC3F23">
            <w:pPr>
              <w:contextualSpacing/>
            </w:pPr>
            <w:r>
              <w:t>No organized, systematic efforts exist, only a</w:t>
            </w:r>
            <w:r w:rsidRPr="003E13F1">
              <w:t>d hoc</w:t>
            </w:r>
            <w:r>
              <w:t xml:space="preserve"> efforts and isolated, </w:t>
            </w:r>
            <w:r w:rsidRPr="003E13F1">
              <w:t>individual heroics</w:t>
            </w:r>
            <w:r>
              <w:t>.</w:t>
            </w:r>
          </w:p>
        </w:tc>
      </w:tr>
      <w:tr w:rsidR="00C75C3A" w:rsidRPr="003E13F1" w14:paraId="2380B3BE" w14:textId="77777777" w:rsidTr="00DC3F23">
        <w:trPr>
          <w:trHeight w:val="710"/>
        </w:trPr>
        <w:tc>
          <w:tcPr>
            <w:tcW w:w="882" w:type="dxa"/>
          </w:tcPr>
          <w:p w14:paraId="01882457"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5EE6C41E" w14:textId="77777777" w:rsidR="00C75C3A" w:rsidRPr="00A523F3" w:rsidRDefault="00C75C3A" w:rsidP="00DC3F23">
            <w:pPr>
              <w:contextualSpacing/>
            </w:pPr>
            <w:r w:rsidRPr="00A523F3">
              <w:t>2</w:t>
            </w:r>
            <w:r>
              <w:t xml:space="preserve"> - Managed</w:t>
            </w:r>
          </w:p>
        </w:tc>
        <w:tc>
          <w:tcPr>
            <w:tcW w:w="10260" w:type="dxa"/>
            <w:hideMark/>
          </w:tcPr>
          <w:p w14:paraId="55FE9AAD" w14:textId="77777777" w:rsidR="00C75C3A" w:rsidRPr="003E13F1" w:rsidRDefault="00C75C3A" w:rsidP="00DC3F23">
            <w:pPr>
              <w:contextualSpacing/>
            </w:pPr>
            <w:r>
              <w:t>Some organized efforts have begun or are completed, but are not systematically documented or institutionalized.</w:t>
            </w:r>
          </w:p>
        </w:tc>
      </w:tr>
      <w:tr w:rsidR="00C75C3A" w:rsidRPr="003E13F1" w14:paraId="1F426009" w14:textId="77777777" w:rsidTr="00DC3F23">
        <w:trPr>
          <w:trHeight w:val="615"/>
        </w:trPr>
        <w:tc>
          <w:tcPr>
            <w:tcW w:w="882" w:type="dxa"/>
          </w:tcPr>
          <w:p w14:paraId="1B7C5226"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0B683248" w14:textId="77777777" w:rsidR="00C75C3A" w:rsidRPr="00A523F3" w:rsidRDefault="00C75C3A" w:rsidP="00DC3F23">
            <w:pPr>
              <w:contextualSpacing/>
            </w:pPr>
            <w:r w:rsidRPr="00A523F3">
              <w:t>3</w:t>
            </w:r>
            <w:r>
              <w:t xml:space="preserve"> - Defined</w:t>
            </w:r>
          </w:p>
        </w:tc>
        <w:tc>
          <w:tcPr>
            <w:tcW w:w="10260" w:type="dxa"/>
            <w:hideMark/>
          </w:tcPr>
          <w:p w14:paraId="375DA9A8" w14:textId="77777777" w:rsidR="00C75C3A" w:rsidRPr="003E13F1" w:rsidRDefault="00C75C3A" w:rsidP="00DC3F23">
            <w:pPr>
              <w:contextualSpacing/>
            </w:pPr>
            <w:r>
              <w:t>Systematic, ongoing efforts are underway, but there is no overall method to measure progress or to ensure coordination.</w:t>
            </w:r>
          </w:p>
        </w:tc>
      </w:tr>
      <w:tr w:rsidR="00C75C3A" w:rsidRPr="003E13F1" w14:paraId="1B102C75" w14:textId="77777777" w:rsidTr="00DC3F23">
        <w:trPr>
          <w:trHeight w:val="468"/>
        </w:trPr>
        <w:tc>
          <w:tcPr>
            <w:tcW w:w="882" w:type="dxa"/>
          </w:tcPr>
          <w:p w14:paraId="506AF01E"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318A873D" w14:textId="77777777" w:rsidR="00C75C3A" w:rsidRPr="00A523F3" w:rsidRDefault="00C75C3A" w:rsidP="00DC3F23">
            <w:pPr>
              <w:contextualSpacing/>
            </w:pPr>
            <w:r w:rsidRPr="00A523F3">
              <w:t>4</w:t>
            </w:r>
            <w:r>
              <w:t xml:space="preserve"> - Measured</w:t>
            </w:r>
          </w:p>
        </w:tc>
        <w:tc>
          <w:tcPr>
            <w:tcW w:w="10260" w:type="dxa"/>
            <w:hideMark/>
          </w:tcPr>
          <w:p w14:paraId="2A730EEC" w14:textId="77777777" w:rsidR="00C75C3A" w:rsidRPr="003E13F1" w:rsidRDefault="00C75C3A" w:rsidP="00DC3F23">
            <w:pPr>
              <w:contextualSpacing/>
            </w:pPr>
            <w:r>
              <w:t>Systematic, ongoing efforts are underway to measure progress and ensure coordination.</w:t>
            </w:r>
          </w:p>
        </w:tc>
      </w:tr>
      <w:tr w:rsidR="00C75C3A" w:rsidRPr="003E13F1" w14:paraId="1A05EFC4" w14:textId="77777777" w:rsidTr="00DC3F23">
        <w:trPr>
          <w:trHeight w:val="656"/>
        </w:trPr>
        <w:tc>
          <w:tcPr>
            <w:tcW w:w="882" w:type="dxa"/>
          </w:tcPr>
          <w:p w14:paraId="56864B3C" w14:textId="77777777" w:rsidR="00C75C3A" w:rsidRPr="00A33C94" w:rsidRDefault="00C75C3A" w:rsidP="00DC3F23">
            <w:pPr>
              <w:contextualSpacing/>
              <w:rPr>
                <w:sz w:val="36"/>
                <w:szCs w:val="36"/>
              </w:rPr>
            </w:pPr>
            <w:r w:rsidRPr="00A33C94">
              <w:rPr>
                <w:sz w:val="36"/>
                <w:szCs w:val="36"/>
              </w:rPr>
              <w:sym w:font="Wingdings" w:char="F06F"/>
            </w:r>
          </w:p>
        </w:tc>
        <w:tc>
          <w:tcPr>
            <w:tcW w:w="1980" w:type="dxa"/>
            <w:hideMark/>
          </w:tcPr>
          <w:p w14:paraId="7901289E" w14:textId="77777777" w:rsidR="00C75C3A" w:rsidRPr="00A523F3" w:rsidRDefault="00C75C3A" w:rsidP="00DC3F23">
            <w:pPr>
              <w:contextualSpacing/>
            </w:pPr>
            <w:r w:rsidRPr="00A523F3">
              <w:t>5</w:t>
            </w:r>
            <w:r>
              <w:t xml:space="preserve"> - Optimized</w:t>
            </w:r>
          </w:p>
        </w:tc>
        <w:tc>
          <w:tcPr>
            <w:tcW w:w="10260" w:type="dxa"/>
            <w:hideMark/>
          </w:tcPr>
          <w:p w14:paraId="3C801DD9" w14:textId="77777777" w:rsidR="00C75C3A" w:rsidRPr="003E13F1" w:rsidRDefault="00C75C3A" w:rsidP="00DC3F23">
            <w:pPr>
              <w:contextualSpacing/>
            </w:pPr>
            <w:r>
              <w:t>Systematic, ongoing efforts are underway with quality improvement activities to align assessment results with guiding vision, strategies and performance metrics.</w:t>
            </w:r>
          </w:p>
        </w:tc>
      </w:tr>
    </w:tbl>
    <w:p w14:paraId="5AE21701" w14:textId="77777777" w:rsidR="00C75C3A" w:rsidRPr="006D34DD" w:rsidRDefault="00C75C3A" w:rsidP="00C75C3A">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06368" behindDoc="0" locked="0" layoutInCell="1" allowOverlap="1" wp14:anchorId="2579D346" wp14:editId="4DAAE34B">
                <wp:simplePos x="0" y="0"/>
                <wp:positionH relativeFrom="column">
                  <wp:posOffset>-24130</wp:posOffset>
                </wp:positionH>
                <wp:positionV relativeFrom="paragraph">
                  <wp:posOffset>49530</wp:posOffset>
                </wp:positionV>
                <wp:extent cx="1501140" cy="0"/>
                <wp:effectExtent l="0" t="0" r="22860" b="19050"/>
                <wp:wrapNone/>
                <wp:docPr id="51" name="Straight Connector 51"/>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F1568EF" id="Straight Connector 51"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" strokecolor="windowText"/>
            </w:pict>
          </mc:Fallback>
        </mc:AlternateContent>
      </w:r>
    </w:p>
    <w:p w14:paraId="2E9973EE" w14:textId="77777777" w:rsidR="00C75C3A" w:rsidRDefault="00C75C3A" w:rsidP="00C75C3A">
      <w:pPr>
        <w:pStyle w:val="Keyconcepts"/>
        <w:spacing w:before="0" w:after="0"/>
      </w:pPr>
      <w:r>
        <w:t>Discussion prompts</w:t>
      </w:r>
    </w:p>
    <w:p w14:paraId="5B230C9F" w14:textId="7E590817" w:rsidR="00C75C3A" w:rsidRDefault="00C75C3A" w:rsidP="00C75C3A">
      <w:r>
        <w:t xml:space="preserve">Have we identified both existing and potential electronic </w:t>
      </w:r>
      <w:r w:rsidR="00262F93">
        <w:t>data exchange partners?</w:t>
      </w:r>
      <w:r>
        <w:t xml:space="preserve"> Which partners are external to our agency?  Are the identified partners ready and willing to exchange data with us</w:t>
      </w:r>
      <w:r w:rsidR="00262F93">
        <w:t xml:space="preserve">? </w:t>
      </w:r>
      <w:r>
        <w:t>Are the identified partners able to exchange data via commonly used data and transport standards?</w:t>
      </w:r>
    </w:p>
    <w:p w14:paraId="6AA80687" w14:textId="77777777" w:rsidR="00C75C3A" w:rsidRDefault="00C75C3A" w:rsidP="00C75C3A">
      <w:pPr>
        <w:pStyle w:val="Keyconcepts"/>
        <w:spacing w:before="0" w:after="0"/>
      </w:pPr>
      <w:r w:rsidRPr="00E63DD6">
        <w:t>Key concepts</w:t>
      </w:r>
    </w:p>
    <w:p w14:paraId="4B0F4FEB" w14:textId="506BD695" w:rsidR="00C75C3A" w:rsidRPr="00C90996" w:rsidRDefault="00C75C3A" w:rsidP="00C75C3A">
      <w:r w:rsidRPr="00C40B41">
        <w:t xml:space="preserve">Data </w:t>
      </w:r>
      <w:r w:rsidRPr="00C40B41">
        <w:rPr>
          <w:bCs/>
        </w:rPr>
        <w:t>exchange partner</w:t>
      </w:r>
      <w:r w:rsidRPr="0076697C">
        <w:rPr>
          <w:bCs/>
        </w:rPr>
        <w:t xml:space="preserve"> </w:t>
      </w:r>
      <w:r w:rsidRPr="0076697C">
        <w:t xml:space="preserve">refers to an entity that sends data to or receives data from </w:t>
      </w:r>
      <w:r>
        <w:t>the health department</w:t>
      </w:r>
      <w:r w:rsidRPr="0076697C">
        <w:t xml:space="preserve"> in the course of conducting business or meeting reporting requirements. For the purpose of this </w:t>
      </w:r>
      <w:r>
        <w:t>question</w:t>
      </w:r>
      <w:r w:rsidRPr="0076697C">
        <w:t xml:space="preserve">, consider data exchange partners </w:t>
      </w:r>
      <w:r>
        <w:t>both internal and external to our agency. Readiness refers to the level at which the partner is prepared and willing to exchange data with us. Capabilities refer to the data exchange partner’s ability to exchange data in a standardized way that will meet the business objectives or reporting requirements. Capability can also include the organization’s readiness, technical readiness, data/informat</w:t>
      </w:r>
      <w:r w:rsidR="00262F93">
        <w:t>ion re</w:t>
      </w:r>
      <w:r w:rsidR="001D6A8D">
        <w:t>adiness, and program-</w:t>
      </w:r>
      <w:r w:rsidR="00262F93">
        <w:t>level</w:t>
      </w:r>
      <w:r>
        <w:t xml:space="preserve"> readiness of the partner.</w:t>
      </w:r>
    </w:p>
    <w:p w14:paraId="1FA11F1E" w14:textId="0D895E71" w:rsidR="001D6A8D" w:rsidRDefault="001D6A8D">
      <w:pPr>
        <w:suppressAutoHyphens w:val="0"/>
        <w:autoSpaceDE/>
        <w:autoSpaceDN/>
        <w:adjustRightInd/>
        <w:spacing w:after="160" w:line="259" w:lineRule="auto"/>
        <w:textAlignment w:val="auto"/>
      </w:pPr>
      <w:r>
        <w:br w:type="page"/>
      </w:r>
    </w:p>
    <w:p w14:paraId="323E37E6" w14:textId="174C004B" w:rsidR="001D6A8D" w:rsidRPr="00835D6B" w:rsidRDefault="001D6A8D" w:rsidP="001D6A8D">
      <w:pPr>
        <w:pStyle w:val="QuestionHeading"/>
      </w:pPr>
      <w:r>
        <w:lastRenderedPageBreak/>
        <w:t>Question 3.2 Data exchange capability with external partners</w:t>
      </w:r>
    </w:p>
    <w:p w14:paraId="688AB59B" w14:textId="04AF0C8B" w:rsidR="001D6A8D" w:rsidRPr="001D6A8D" w:rsidRDefault="001D6A8D" w:rsidP="001D6A8D">
      <w:pPr>
        <w:pStyle w:val="Question"/>
        <w:rPr>
          <w:color w:val="000000"/>
        </w:rPr>
      </w:pPr>
      <w:r w:rsidRPr="0012271B">
        <w:t xml:space="preserve">Do </w:t>
      </w:r>
      <w:r>
        <w:t>we</w:t>
      </w:r>
      <w:r w:rsidRPr="0012271B">
        <w:t xml:space="preserve"> have the capability to </w:t>
      </w:r>
      <w:r>
        <w:t xml:space="preserve">electronically </w:t>
      </w:r>
      <w:r w:rsidRPr="0012271B">
        <w:t>exchange data with</w:t>
      </w:r>
      <w:r>
        <w:t xml:space="preserve"> our </w:t>
      </w:r>
      <w:r w:rsidRPr="00F21063">
        <w:rPr>
          <w:i/>
        </w:rPr>
        <w:t>external</w:t>
      </w:r>
      <w:r w:rsidRPr="0012271B">
        <w:t xml:space="preserve"> partners?</w:t>
      </w:r>
      <w:r>
        <w:t xml:space="preserve"> </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1D6A8D" w:rsidRPr="00A46BF3" w14:paraId="27440D47" w14:textId="77777777" w:rsidTr="00DC3F23">
        <w:trPr>
          <w:trHeight w:val="315"/>
        </w:trPr>
        <w:tc>
          <w:tcPr>
            <w:tcW w:w="882" w:type="dxa"/>
          </w:tcPr>
          <w:p w14:paraId="134B4868" w14:textId="77777777" w:rsidR="001D6A8D" w:rsidRPr="00A46BF3" w:rsidRDefault="001D6A8D" w:rsidP="00DC3F23">
            <w:pPr>
              <w:contextualSpacing/>
              <w:rPr>
                <w:b/>
                <w:bCs/>
                <w:i/>
                <w:iCs/>
              </w:rPr>
            </w:pPr>
          </w:p>
        </w:tc>
        <w:tc>
          <w:tcPr>
            <w:tcW w:w="1980" w:type="dxa"/>
            <w:hideMark/>
          </w:tcPr>
          <w:p w14:paraId="4A257707" w14:textId="77777777" w:rsidR="001D6A8D" w:rsidRPr="00A46BF3" w:rsidRDefault="001D6A8D" w:rsidP="00DC3F23">
            <w:pPr>
              <w:contextualSpacing/>
              <w:rPr>
                <w:b/>
                <w:bCs/>
                <w:i/>
                <w:iCs/>
              </w:rPr>
            </w:pPr>
            <w:r>
              <w:rPr>
                <w:b/>
                <w:bCs/>
                <w:i/>
                <w:iCs/>
              </w:rPr>
              <w:t>CMM level n</w:t>
            </w:r>
            <w:r w:rsidRPr="00A46BF3">
              <w:rPr>
                <w:b/>
                <w:bCs/>
                <w:i/>
                <w:iCs/>
              </w:rPr>
              <w:t>ame</w:t>
            </w:r>
          </w:p>
        </w:tc>
        <w:tc>
          <w:tcPr>
            <w:tcW w:w="10260" w:type="dxa"/>
            <w:hideMark/>
          </w:tcPr>
          <w:p w14:paraId="1A5418B1" w14:textId="77777777" w:rsidR="001D6A8D" w:rsidRPr="00A46BF3" w:rsidRDefault="001D6A8D" w:rsidP="00DC3F23">
            <w:pPr>
              <w:contextualSpacing/>
              <w:rPr>
                <w:b/>
                <w:bCs/>
                <w:i/>
                <w:iCs/>
              </w:rPr>
            </w:pPr>
            <w:r w:rsidRPr="00A46BF3">
              <w:rPr>
                <w:b/>
                <w:bCs/>
                <w:i/>
                <w:iCs/>
              </w:rPr>
              <w:t>Gene</w:t>
            </w:r>
            <w:r>
              <w:rPr>
                <w:b/>
                <w:bCs/>
                <w:i/>
                <w:iCs/>
              </w:rPr>
              <w:t>ral d</w:t>
            </w:r>
            <w:r w:rsidRPr="00A46BF3">
              <w:rPr>
                <w:b/>
                <w:bCs/>
                <w:i/>
                <w:iCs/>
              </w:rPr>
              <w:t>escription</w:t>
            </w:r>
          </w:p>
        </w:tc>
      </w:tr>
      <w:tr w:rsidR="001D6A8D" w:rsidRPr="00A523F3" w14:paraId="4A088395" w14:textId="77777777" w:rsidTr="00DC3F23">
        <w:trPr>
          <w:trHeight w:val="432"/>
        </w:trPr>
        <w:tc>
          <w:tcPr>
            <w:tcW w:w="882" w:type="dxa"/>
          </w:tcPr>
          <w:p w14:paraId="78BE2180"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31181AFF" w14:textId="77777777" w:rsidR="001D6A8D" w:rsidRPr="00A523F3" w:rsidRDefault="001D6A8D" w:rsidP="00DC3F23">
            <w:pPr>
              <w:contextualSpacing/>
            </w:pPr>
            <w:r w:rsidRPr="00A523F3">
              <w:t>0</w:t>
            </w:r>
            <w:r>
              <w:t xml:space="preserve"> - Absent</w:t>
            </w:r>
          </w:p>
        </w:tc>
        <w:tc>
          <w:tcPr>
            <w:tcW w:w="10260" w:type="dxa"/>
            <w:hideMark/>
          </w:tcPr>
          <w:p w14:paraId="04D066E8" w14:textId="77777777" w:rsidR="001D6A8D" w:rsidRPr="00A523F3" w:rsidRDefault="001D6A8D" w:rsidP="00DC3F23">
            <w:pPr>
              <w:contextualSpacing/>
            </w:pPr>
            <w:r>
              <w:t>No capability is evident; “starting from scratch.”</w:t>
            </w:r>
          </w:p>
        </w:tc>
      </w:tr>
      <w:tr w:rsidR="001D6A8D" w:rsidRPr="003E13F1" w14:paraId="08222A62" w14:textId="77777777" w:rsidTr="00DC3F23">
        <w:trPr>
          <w:trHeight w:val="441"/>
        </w:trPr>
        <w:tc>
          <w:tcPr>
            <w:tcW w:w="882" w:type="dxa"/>
          </w:tcPr>
          <w:p w14:paraId="43ACD8E6"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5909CD5D" w14:textId="77777777" w:rsidR="001D6A8D" w:rsidRPr="00A523F3" w:rsidRDefault="001D6A8D" w:rsidP="00DC3F23">
            <w:pPr>
              <w:contextualSpacing/>
            </w:pPr>
            <w:r w:rsidRPr="00A523F3">
              <w:t>1</w:t>
            </w:r>
            <w:r>
              <w:t xml:space="preserve"> - Initial</w:t>
            </w:r>
          </w:p>
        </w:tc>
        <w:tc>
          <w:tcPr>
            <w:tcW w:w="10260" w:type="dxa"/>
            <w:hideMark/>
          </w:tcPr>
          <w:p w14:paraId="68185282" w14:textId="77777777" w:rsidR="001D6A8D" w:rsidRPr="003E13F1" w:rsidRDefault="001D6A8D" w:rsidP="00DC3F23">
            <w:pPr>
              <w:contextualSpacing/>
            </w:pPr>
            <w:r>
              <w:t>No organized, systematic efforts exist, only a</w:t>
            </w:r>
            <w:r w:rsidRPr="003E13F1">
              <w:t>d hoc</w:t>
            </w:r>
            <w:r>
              <w:t xml:space="preserve"> efforts and isolated, </w:t>
            </w:r>
            <w:r w:rsidRPr="003E13F1">
              <w:t>individual heroics</w:t>
            </w:r>
            <w:r>
              <w:t>.</w:t>
            </w:r>
          </w:p>
        </w:tc>
      </w:tr>
      <w:tr w:rsidR="001D6A8D" w:rsidRPr="003E13F1" w14:paraId="6A2E8B5E" w14:textId="77777777" w:rsidTr="00DC3F23">
        <w:trPr>
          <w:trHeight w:val="710"/>
        </w:trPr>
        <w:tc>
          <w:tcPr>
            <w:tcW w:w="882" w:type="dxa"/>
          </w:tcPr>
          <w:p w14:paraId="21C0AD52"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77C5F3B5" w14:textId="77777777" w:rsidR="001D6A8D" w:rsidRPr="00A523F3" w:rsidRDefault="001D6A8D" w:rsidP="00DC3F23">
            <w:pPr>
              <w:contextualSpacing/>
            </w:pPr>
            <w:r w:rsidRPr="00A523F3">
              <w:t>2</w:t>
            </w:r>
            <w:r>
              <w:t xml:space="preserve"> - Managed</w:t>
            </w:r>
          </w:p>
        </w:tc>
        <w:tc>
          <w:tcPr>
            <w:tcW w:w="10260" w:type="dxa"/>
            <w:hideMark/>
          </w:tcPr>
          <w:p w14:paraId="00236D8E" w14:textId="77777777" w:rsidR="001D6A8D" w:rsidRPr="003E13F1" w:rsidRDefault="001D6A8D" w:rsidP="00DC3F23">
            <w:pPr>
              <w:contextualSpacing/>
            </w:pPr>
            <w:r>
              <w:t>Some organized efforts have begun or are completed, but are not systematically documented or institutionalized.</w:t>
            </w:r>
          </w:p>
        </w:tc>
      </w:tr>
      <w:tr w:rsidR="001D6A8D" w:rsidRPr="003E13F1" w14:paraId="4BDB73F7" w14:textId="77777777" w:rsidTr="00DC3F23">
        <w:trPr>
          <w:trHeight w:val="615"/>
        </w:trPr>
        <w:tc>
          <w:tcPr>
            <w:tcW w:w="882" w:type="dxa"/>
          </w:tcPr>
          <w:p w14:paraId="16A58A7E"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67BEB081" w14:textId="77777777" w:rsidR="001D6A8D" w:rsidRPr="00A523F3" w:rsidRDefault="001D6A8D" w:rsidP="00DC3F23">
            <w:pPr>
              <w:contextualSpacing/>
            </w:pPr>
            <w:r w:rsidRPr="00A523F3">
              <w:t>3</w:t>
            </w:r>
            <w:r>
              <w:t xml:space="preserve"> - Defined</w:t>
            </w:r>
          </w:p>
        </w:tc>
        <w:tc>
          <w:tcPr>
            <w:tcW w:w="10260" w:type="dxa"/>
            <w:hideMark/>
          </w:tcPr>
          <w:p w14:paraId="19862F90" w14:textId="77777777" w:rsidR="001D6A8D" w:rsidRPr="003E13F1" w:rsidRDefault="001D6A8D" w:rsidP="00DC3F23">
            <w:pPr>
              <w:contextualSpacing/>
            </w:pPr>
            <w:r>
              <w:t>Systematic, ongoing efforts are underway, but there is no overall method to measure progress or to ensure coordination.</w:t>
            </w:r>
          </w:p>
        </w:tc>
      </w:tr>
      <w:tr w:rsidR="001D6A8D" w:rsidRPr="003E13F1" w14:paraId="314B5F98" w14:textId="77777777" w:rsidTr="00DC3F23">
        <w:trPr>
          <w:trHeight w:val="468"/>
        </w:trPr>
        <w:tc>
          <w:tcPr>
            <w:tcW w:w="882" w:type="dxa"/>
          </w:tcPr>
          <w:p w14:paraId="3CFC9D9A"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4236F2BD" w14:textId="77777777" w:rsidR="001D6A8D" w:rsidRPr="00A523F3" w:rsidRDefault="001D6A8D" w:rsidP="00DC3F23">
            <w:pPr>
              <w:contextualSpacing/>
            </w:pPr>
            <w:r w:rsidRPr="00A523F3">
              <w:t>4</w:t>
            </w:r>
            <w:r>
              <w:t xml:space="preserve"> - Measured</w:t>
            </w:r>
          </w:p>
        </w:tc>
        <w:tc>
          <w:tcPr>
            <w:tcW w:w="10260" w:type="dxa"/>
            <w:hideMark/>
          </w:tcPr>
          <w:p w14:paraId="510B15AD" w14:textId="77777777" w:rsidR="001D6A8D" w:rsidRPr="003E13F1" w:rsidRDefault="001D6A8D" w:rsidP="00DC3F23">
            <w:pPr>
              <w:contextualSpacing/>
            </w:pPr>
            <w:r>
              <w:t>Systematic, ongoing efforts are underway to measure progress and ensure coordination.</w:t>
            </w:r>
          </w:p>
        </w:tc>
      </w:tr>
      <w:tr w:rsidR="001D6A8D" w:rsidRPr="003E13F1" w14:paraId="37C0E989" w14:textId="77777777" w:rsidTr="00DC3F23">
        <w:trPr>
          <w:trHeight w:val="656"/>
        </w:trPr>
        <w:tc>
          <w:tcPr>
            <w:tcW w:w="882" w:type="dxa"/>
          </w:tcPr>
          <w:p w14:paraId="339F2A94" w14:textId="77777777" w:rsidR="001D6A8D" w:rsidRPr="00A33C94" w:rsidRDefault="001D6A8D" w:rsidP="00DC3F23">
            <w:pPr>
              <w:contextualSpacing/>
              <w:rPr>
                <w:sz w:val="36"/>
                <w:szCs w:val="36"/>
              </w:rPr>
            </w:pPr>
            <w:r w:rsidRPr="00A33C94">
              <w:rPr>
                <w:sz w:val="36"/>
                <w:szCs w:val="36"/>
              </w:rPr>
              <w:sym w:font="Wingdings" w:char="F06F"/>
            </w:r>
          </w:p>
        </w:tc>
        <w:tc>
          <w:tcPr>
            <w:tcW w:w="1980" w:type="dxa"/>
            <w:hideMark/>
          </w:tcPr>
          <w:p w14:paraId="7C3139DE" w14:textId="77777777" w:rsidR="001D6A8D" w:rsidRPr="00A523F3" w:rsidRDefault="001D6A8D" w:rsidP="00DC3F23">
            <w:pPr>
              <w:contextualSpacing/>
            </w:pPr>
            <w:r w:rsidRPr="00A523F3">
              <w:t>5</w:t>
            </w:r>
            <w:r>
              <w:t xml:space="preserve"> - Optimized</w:t>
            </w:r>
          </w:p>
        </w:tc>
        <w:tc>
          <w:tcPr>
            <w:tcW w:w="10260" w:type="dxa"/>
            <w:hideMark/>
          </w:tcPr>
          <w:p w14:paraId="0785EC25" w14:textId="77777777" w:rsidR="001D6A8D" w:rsidRPr="003E13F1" w:rsidRDefault="001D6A8D" w:rsidP="00DC3F23">
            <w:pPr>
              <w:contextualSpacing/>
            </w:pPr>
            <w:r>
              <w:t>Systematic, ongoing efforts are underway with quality improvement activities to align assessment results with guiding vision, strategies and performance metrics.</w:t>
            </w:r>
          </w:p>
        </w:tc>
      </w:tr>
    </w:tbl>
    <w:p w14:paraId="14DC125B" w14:textId="77777777" w:rsidR="001D6A8D" w:rsidRPr="006D34DD" w:rsidRDefault="001D6A8D" w:rsidP="001D6A8D">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08416" behindDoc="0" locked="0" layoutInCell="1" allowOverlap="1" wp14:anchorId="1CB49229" wp14:editId="5657FD7E">
                <wp:simplePos x="0" y="0"/>
                <wp:positionH relativeFrom="column">
                  <wp:posOffset>-24130</wp:posOffset>
                </wp:positionH>
                <wp:positionV relativeFrom="paragraph">
                  <wp:posOffset>49530</wp:posOffset>
                </wp:positionV>
                <wp:extent cx="1501140" cy="0"/>
                <wp:effectExtent l="0" t="0" r="22860" b="19050"/>
                <wp:wrapNone/>
                <wp:docPr id="289" name="Straight Connector 289"/>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DACD1FC" id="Straight Connector 289"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" strokecolor="windowText"/>
            </w:pict>
          </mc:Fallback>
        </mc:AlternateContent>
      </w:r>
    </w:p>
    <w:p w14:paraId="59B8F9A2" w14:textId="77777777" w:rsidR="001D6A8D" w:rsidRDefault="001D6A8D" w:rsidP="001D6A8D">
      <w:pPr>
        <w:pStyle w:val="Keyconcepts"/>
        <w:spacing w:before="0" w:after="0"/>
      </w:pPr>
      <w:r>
        <w:t>Discussion prompts</w:t>
      </w:r>
    </w:p>
    <w:p w14:paraId="284DAE1E" w14:textId="752F558D" w:rsidR="001D6A8D" w:rsidRDefault="002A1BE1" w:rsidP="001D6A8D">
      <w:r>
        <w:t>Are</w:t>
      </w:r>
      <w:r w:rsidR="001D6A8D">
        <w:t xml:space="preserve"> data exchanged with external partners using electronic means or mainly v</w:t>
      </w:r>
      <w:r>
        <w:t>ia paper-based forms? If data are</w:t>
      </w:r>
      <w:r w:rsidR="001D6A8D">
        <w:t xml:space="preserve"> electronic, is there a high level of human interaction that is required for the data to beco</w:t>
      </w:r>
      <w:r>
        <w:t>me usable?</w:t>
      </w:r>
      <w:r w:rsidR="001D6A8D">
        <w:t xml:space="preserve"> Do </w:t>
      </w:r>
      <w:r>
        <w:t>the electronic messages received</w:t>
      </w:r>
      <w:r w:rsidR="001D6A8D">
        <w:t xml:space="preserve"> utilize established data code set standards, such as SNOMED-CT, LOINC, ICD-10? Do electronic messages receive</w:t>
      </w:r>
      <w:r>
        <w:t>d</w:t>
      </w:r>
      <w:r w:rsidR="001D6A8D">
        <w:t xml:space="preserve"> utilize standard message structures, such as HL7? Are there processes and policies in place that allow for the integration of data into agency applications? Are practices in place to return information to the sender if needed?</w:t>
      </w:r>
    </w:p>
    <w:p w14:paraId="471D8ED0" w14:textId="77777777" w:rsidR="001D6A8D" w:rsidRPr="00294A0E" w:rsidRDefault="001D6A8D" w:rsidP="001D6A8D">
      <w:pPr>
        <w:pStyle w:val="Keyconcepts"/>
        <w:spacing w:before="0" w:after="0"/>
      </w:pPr>
      <w:r w:rsidRPr="00E63DD6">
        <w:t>Key concepts</w:t>
      </w:r>
    </w:p>
    <w:p w14:paraId="69F8D483" w14:textId="3AA9D21F" w:rsidR="00750B81" w:rsidRPr="00750B81" w:rsidRDefault="001D6A8D" w:rsidP="001D6A8D">
      <w:r w:rsidRPr="001D6A8D">
        <w:rPr>
          <w:b/>
        </w:rPr>
        <w:t>External data exchange partners</w:t>
      </w:r>
      <w:r>
        <w:t xml:space="preserve"> refer to inter-agency providers. These</w:t>
      </w:r>
      <w:r w:rsidRPr="00F000AE">
        <w:t xml:space="preserve"> partnerships </w:t>
      </w:r>
      <w:r>
        <w:t xml:space="preserve">can </w:t>
      </w:r>
      <w:r w:rsidRPr="00F000AE">
        <w:t xml:space="preserve">include </w:t>
      </w:r>
      <w:r>
        <w:t xml:space="preserve">external healthcare providers, other governmental agencies, health information exchanges, etc. External partners and those who need access to the information typically require a data use/data exchange agreement. </w:t>
      </w:r>
      <w:r w:rsidRPr="001D6A8D">
        <w:rPr>
          <w:b/>
        </w:rPr>
        <w:t>Capability</w:t>
      </w:r>
      <w:r>
        <w:t xml:space="preserve"> refers to the ability of the agency to exchange data with partners via </w:t>
      </w:r>
      <w:r w:rsidRPr="00C04AF5">
        <w:t>standards based electronic messages</w:t>
      </w:r>
      <w:r>
        <w:t xml:space="preserve">.    </w:t>
      </w:r>
    </w:p>
    <w:p w14:paraId="53D3B335" w14:textId="480E611D" w:rsidR="00F33CDB" w:rsidRDefault="00F33CDB">
      <w:pPr>
        <w:suppressAutoHyphens w:val="0"/>
        <w:autoSpaceDE/>
        <w:autoSpaceDN/>
        <w:adjustRightInd/>
        <w:spacing w:after="160" w:line="259" w:lineRule="auto"/>
        <w:textAlignment w:val="auto"/>
        <w:rPr>
          <w:rFonts w:asciiTheme="minorHAnsi" w:hAnsiTheme="minorHAnsi"/>
        </w:rPr>
      </w:pPr>
      <w:r>
        <w:rPr>
          <w:rFonts w:asciiTheme="minorHAnsi" w:hAnsiTheme="minorHAnsi"/>
        </w:rPr>
        <w:br w:type="page"/>
      </w:r>
    </w:p>
    <w:p w14:paraId="3B54C005" w14:textId="03C9C22D" w:rsidR="00F33CDB" w:rsidRPr="00835D6B" w:rsidRDefault="00F33CDB" w:rsidP="00F33CDB">
      <w:pPr>
        <w:pStyle w:val="QuestionHeading"/>
      </w:pPr>
      <w:r>
        <w:lastRenderedPageBreak/>
        <w:t>Question 3.3 Data exchange capacity with external partners</w:t>
      </w:r>
    </w:p>
    <w:p w14:paraId="585FB300" w14:textId="0EB54A5D" w:rsidR="00F33CDB" w:rsidRPr="00F33CDB" w:rsidRDefault="00F33CDB" w:rsidP="00F33CDB">
      <w:pPr>
        <w:pStyle w:val="Question"/>
        <w:rPr>
          <w:color w:val="000000"/>
        </w:rPr>
      </w:pPr>
      <w:r>
        <w:t xml:space="preserve">Do we have established goals and metrics for achieving electronic data exchange with our </w:t>
      </w:r>
      <w:r w:rsidRPr="00770F70">
        <w:t>external</w:t>
      </w:r>
      <w:r>
        <w:t xml:space="preserve"> partners</w:t>
      </w:r>
      <w:r w:rsidRPr="003870EF">
        <w:t>?</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F33CDB" w:rsidRPr="00A46BF3" w14:paraId="3ECEB5B4" w14:textId="77777777" w:rsidTr="00DC3F23">
        <w:trPr>
          <w:trHeight w:val="315"/>
        </w:trPr>
        <w:tc>
          <w:tcPr>
            <w:tcW w:w="882" w:type="dxa"/>
          </w:tcPr>
          <w:p w14:paraId="070A5F4D" w14:textId="77777777" w:rsidR="00F33CDB" w:rsidRPr="00A46BF3" w:rsidRDefault="00F33CDB" w:rsidP="00DC3F23">
            <w:pPr>
              <w:contextualSpacing/>
              <w:rPr>
                <w:b/>
                <w:bCs/>
                <w:i/>
                <w:iCs/>
              </w:rPr>
            </w:pPr>
          </w:p>
        </w:tc>
        <w:tc>
          <w:tcPr>
            <w:tcW w:w="1980" w:type="dxa"/>
            <w:hideMark/>
          </w:tcPr>
          <w:p w14:paraId="33F6C8FE" w14:textId="77777777" w:rsidR="00F33CDB" w:rsidRPr="00A46BF3" w:rsidRDefault="00F33CDB" w:rsidP="00DC3F23">
            <w:pPr>
              <w:contextualSpacing/>
              <w:rPr>
                <w:b/>
                <w:bCs/>
                <w:i/>
                <w:iCs/>
              </w:rPr>
            </w:pPr>
            <w:r>
              <w:rPr>
                <w:b/>
                <w:bCs/>
                <w:i/>
                <w:iCs/>
              </w:rPr>
              <w:t>CMM level n</w:t>
            </w:r>
            <w:r w:rsidRPr="00A46BF3">
              <w:rPr>
                <w:b/>
                <w:bCs/>
                <w:i/>
                <w:iCs/>
              </w:rPr>
              <w:t>ame</w:t>
            </w:r>
          </w:p>
        </w:tc>
        <w:tc>
          <w:tcPr>
            <w:tcW w:w="10260" w:type="dxa"/>
            <w:hideMark/>
          </w:tcPr>
          <w:p w14:paraId="1D897EB5" w14:textId="77777777" w:rsidR="00F33CDB" w:rsidRPr="00A46BF3" w:rsidRDefault="00F33CDB" w:rsidP="00DC3F23">
            <w:pPr>
              <w:contextualSpacing/>
              <w:rPr>
                <w:b/>
                <w:bCs/>
                <w:i/>
                <w:iCs/>
              </w:rPr>
            </w:pPr>
            <w:r w:rsidRPr="00A46BF3">
              <w:rPr>
                <w:b/>
                <w:bCs/>
                <w:i/>
                <w:iCs/>
              </w:rPr>
              <w:t>Gene</w:t>
            </w:r>
            <w:r>
              <w:rPr>
                <w:b/>
                <w:bCs/>
                <w:i/>
                <w:iCs/>
              </w:rPr>
              <w:t>ral d</w:t>
            </w:r>
            <w:r w:rsidRPr="00A46BF3">
              <w:rPr>
                <w:b/>
                <w:bCs/>
                <w:i/>
                <w:iCs/>
              </w:rPr>
              <w:t>escription</w:t>
            </w:r>
          </w:p>
        </w:tc>
      </w:tr>
      <w:tr w:rsidR="00F33CDB" w:rsidRPr="00A523F3" w14:paraId="2A45D516" w14:textId="77777777" w:rsidTr="00DC3F23">
        <w:trPr>
          <w:trHeight w:val="432"/>
        </w:trPr>
        <w:tc>
          <w:tcPr>
            <w:tcW w:w="882" w:type="dxa"/>
          </w:tcPr>
          <w:p w14:paraId="1B1D8CF7"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57B599A6" w14:textId="77777777" w:rsidR="00F33CDB" w:rsidRPr="00A523F3" w:rsidRDefault="00F33CDB" w:rsidP="00DC3F23">
            <w:pPr>
              <w:contextualSpacing/>
            </w:pPr>
            <w:r w:rsidRPr="00A523F3">
              <w:t>0</w:t>
            </w:r>
            <w:r>
              <w:t xml:space="preserve"> - Absent</w:t>
            </w:r>
          </w:p>
        </w:tc>
        <w:tc>
          <w:tcPr>
            <w:tcW w:w="10260" w:type="dxa"/>
            <w:hideMark/>
          </w:tcPr>
          <w:p w14:paraId="6CD45ECD" w14:textId="77777777" w:rsidR="00F33CDB" w:rsidRPr="00A523F3" w:rsidRDefault="00F33CDB" w:rsidP="00DC3F23">
            <w:pPr>
              <w:contextualSpacing/>
            </w:pPr>
            <w:r>
              <w:t>No capability is evident; “starting from scratch.”</w:t>
            </w:r>
          </w:p>
        </w:tc>
      </w:tr>
      <w:tr w:rsidR="00F33CDB" w:rsidRPr="003E13F1" w14:paraId="56F755FB" w14:textId="77777777" w:rsidTr="00DC3F23">
        <w:trPr>
          <w:trHeight w:val="441"/>
        </w:trPr>
        <w:tc>
          <w:tcPr>
            <w:tcW w:w="882" w:type="dxa"/>
          </w:tcPr>
          <w:p w14:paraId="540C7526"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7CF70991" w14:textId="77777777" w:rsidR="00F33CDB" w:rsidRPr="00A523F3" w:rsidRDefault="00F33CDB" w:rsidP="00DC3F23">
            <w:pPr>
              <w:contextualSpacing/>
            </w:pPr>
            <w:r w:rsidRPr="00A523F3">
              <w:t>1</w:t>
            </w:r>
            <w:r>
              <w:t xml:space="preserve"> - Initial</w:t>
            </w:r>
          </w:p>
        </w:tc>
        <w:tc>
          <w:tcPr>
            <w:tcW w:w="10260" w:type="dxa"/>
            <w:hideMark/>
          </w:tcPr>
          <w:p w14:paraId="2C370CEB" w14:textId="77777777" w:rsidR="00F33CDB" w:rsidRPr="003E13F1" w:rsidRDefault="00F33CDB" w:rsidP="00DC3F23">
            <w:pPr>
              <w:contextualSpacing/>
            </w:pPr>
            <w:r>
              <w:t>No organized, systematic efforts exist, only a</w:t>
            </w:r>
            <w:r w:rsidRPr="003E13F1">
              <w:t>d hoc</w:t>
            </w:r>
            <w:r>
              <w:t xml:space="preserve"> efforts and isolated, </w:t>
            </w:r>
            <w:r w:rsidRPr="003E13F1">
              <w:t>individual heroics</w:t>
            </w:r>
            <w:r>
              <w:t>.</w:t>
            </w:r>
          </w:p>
        </w:tc>
      </w:tr>
      <w:tr w:rsidR="00F33CDB" w:rsidRPr="003E13F1" w14:paraId="78406564" w14:textId="77777777" w:rsidTr="00DC3F23">
        <w:trPr>
          <w:trHeight w:val="710"/>
        </w:trPr>
        <w:tc>
          <w:tcPr>
            <w:tcW w:w="882" w:type="dxa"/>
          </w:tcPr>
          <w:p w14:paraId="69AA6A61"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49BFF02B" w14:textId="77777777" w:rsidR="00F33CDB" w:rsidRPr="00A523F3" w:rsidRDefault="00F33CDB" w:rsidP="00DC3F23">
            <w:pPr>
              <w:contextualSpacing/>
            </w:pPr>
            <w:r w:rsidRPr="00A523F3">
              <w:t>2</w:t>
            </w:r>
            <w:r>
              <w:t xml:space="preserve"> - Managed</w:t>
            </w:r>
          </w:p>
        </w:tc>
        <w:tc>
          <w:tcPr>
            <w:tcW w:w="10260" w:type="dxa"/>
            <w:hideMark/>
          </w:tcPr>
          <w:p w14:paraId="636D6ECC" w14:textId="77777777" w:rsidR="00F33CDB" w:rsidRPr="003E13F1" w:rsidRDefault="00F33CDB" w:rsidP="00DC3F23">
            <w:pPr>
              <w:contextualSpacing/>
            </w:pPr>
            <w:r>
              <w:t>Some organized efforts have begun or are completed, but are not systematically documented or institutionalized.</w:t>
            </w:r>
          </w:p>
        </w:tc>
      </w:tr>
      <w:tr w:rsidR="00F33CDB" w:rsidRPr="003E13F1" w14:paraId="6513BE35" w14:textId="77777777" w:rsidTr="00DC3F23">
        <w:trPr>
          <w:trHeight w:val="615"/>
        </w:trPr>
        <w:tc>
          <w:tcPr>
            <w:tcW w:w="882" w:type="dxa"/>
          </w:tcPr>
          <w:p w14:paraId="597EB300"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6CA5E2A3" w14:textId="77777777" w:rsidR="00F33CDB" w:rsidRPr="00A523F3" w:rsidRDefault="00F33CDB" w:rsidP="00DC3F23">
            <w:pPr>
              <w:contextualSpacing/>
            </w:pPr>
            <w:r w:rsidRPr="00A523F3">
              <w:t>3</w:t>
            </w:r>
            <w:r>
              <w:t xml:space="preserve"> - Defined</w:t>
            </w:r>
          </w:p>
        </w:tc>
        <w:tc>
          <w:tcPr>
            <w:tcW w:w="10260" w:type="dxa"/>
            <w:hideMark/>
          </w:tcPr>
          <w:p w14:paraId="32F466AD" w14:textId="77777777" w:rsidR="00F33CDB" w:rsidRPr="003E13F1" w:rsidRDefault="00F33CDB" w:rsidP="00DC3F23">
            <w:pPr>
              <w:contextualSpacing/>
            </w:pPr>
            <w:r>
              <w:t>Systematic, ongoing efforts are underway, but there is no overall method to measure progress or to ensure coordination.</w:t>
            </w:r>
          </w:p>
        </w:tc>
      </w:tr>
      <w:tr w:rsidR="00F33CDB" w:rsidRPr="003E13F1" w14:paraId="499B5FB0" w14:textId="77777777" w:rsidTr="00DC3F23">
        <w:trPr>
          <w:trHeight w:val="468"/>
        </w:trPr>
        <w:tc>
          <w:tcPr>
            <w:tcW w:w="882" w:type="dxa"/>
          </w:tcPr>
          <w:p w14:paraId="4174DC68"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3B3863DD" w14:textId="77777777" w:rsidR="00F33CDB" w:rsidRPr="00A523F3" w:rsidRDefault="00F33CDB" w:rsidP="00DC3F23">
            <w:pPr>
              <w:contextualSpacing/>
            </w:pPr>
            <w:r w:rsidRPr="00A523F3">
              <w:t>4</w:t>
            </w:r>
            <w:r>
              <w:t xml:space="preserve"> - Measured</w:t>
            </w:r>
          </w:p>
        </w:tc>
        <w:tc>
          <w:tcPr>
            <w:tcW w:w="10260" w:type="dxa"/>
            <w:hideMark/>
          </w:tcPr>
          <w:p w14:paraId="7D5BE634" w14:textId="77777777" w:rsidR="00F33CDB" w:rsidRPr="003E13F1" w:rsidRDefault="00F33CDB" w:rsidP="00DC3F23">
            <w:pPr>
              <w:contextualSpacing/>
            </w:pPr>
            <w:r>
              <w:t>Systematic, ongoing efforts are underway to measure progress and ensure coordination.</w:t>
            </w:r>
          </w:p>
        </w:tc>
      </w:tr>
      <w:tr w:rsidR="00F33CDB" w:rsidRPr="003E13F1" w14:paraId="72970BF7" w14:textId="77777777" w:rsidTr="00DC3F23">
        <w:trPr>
          <w:trHeight w:val="656"/>
        </w:trPr>
        <w:tc>
          <w:tcPr>
            <w:tcW w:w="882" w:type="dxa"/>
          </w:tcPr>
          <w:p w14:paraId="68B2B415" w14:textId="77777777" w:rsidR="00F33CDB" w:rsidRPr="00A33C94" w:rsidRDefault="00F33CDB" w:rsidP="00DC3F23">
            <w:pPr>
              <w:contextualSpacing/>
              <w:rPr>
                <w:sz w:val="36"/>
                <w:szCs w:val="36"/>
              </w:rPr>
            </w:pPr>
            <w:r w:rsidRPr="00A33C94">
              <w:rPr>
                <w:sz w:val="36"/>
                <w:szCs w:val="36"/>
              </w:rPr>
              <w:sym w:font="Wingdings" w:char="F06F"/>
            </w:r>
          </w:p>
        </w:tc>
        <w:tc>
          <w:tcPr>
            <w:tcW w:w="1980" w:type="dxa"/>
            <w:hideMark/>
          </w:tcPr>
          <w:p w14:paraId="2AB37EF8" w14:textId="77777777" w:rsidR="00F33CDB" w:rsidRPr="00A523F3" w:rsidRDefault="00F33CDB" w:rsidP="00DC3F23">
            <w:pPr>
              <w:contextualSpacing/>
            </w:pPr>
            <w:r w:rsidRPr="00A523F3">
              <w:t>5</w:t>
            </w:r>
            <w:r>
              <w:t xml:space="preserve"> - Optimized</w:t>
            </w:r>
          </w:p>
        </w:tc>
        <w:tc>
          <w:tcPr>
            <w:tcW w:w="10260" w:type="dxa"/>
            <w:hideMark/>
          </w:tcPr>
          <w:p w14:paraId="431AB4CE" w14:textId="77777777" w:rsidR="00F33CDB" w:rsidRPr="003E13F1" w:rsidRDefault="00F33CDB" w:rsidP="00DC3F23">
            <w:pPr>
              <w:contextualSpacing/>
            </w:pPr>
            <w:r>
              <w:t>Systematic, ongoing efforts are underway with quality improvement activities to align assessment results with guiding vision, strategies and performance metrics.</w:t>
            </w:r>
          </w:p>
        </w:tc>
      </w:tr>
    </w:tbl>
    <w:p w14:paraId="2AC9F304" w14:textId="77777777" w:rsidR="00F33CDB" w:rsidRPr="006D34DD" w:rsidRDefault="00F33CDB" w:rsidP="00F33CDB">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10464" behindDoc="0" locked="0" layoutInCell="1" allowOverlap="1" wp14:anchorId="584DA493" wp14:editId="35AF7611">
                <wp:simplePos x="0" y="0"/>
                <wp:positionH relativeFrom="column">
                  <wp:posOffset>-24130</wp:posOffset>
                </wp:positionH>
                <wp:positionV relativeFrom="paragraph">
                  <wp:posOffset>49530</wp:posOffset>
                </wp:positionV>
                <wp:extent cx="1501140" cy="0"/>
                <wp:effectExtent l="0" t="0" r="22860" b="19050"/>
                <wp:wrapNone/>
                <wp:docPr id="291" name="Straight Connector 291"/>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3A4D50F" id="Straight Connector 291"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" strokecolor="windowText"/>
            </w:pict>
          </mc:Fallback>
        </mc:AlternateContent>
      </w:r>
    </w:p>
    <w:p w14:paraId="207CB87F" w14:textId="77777777" w:rsidR="00F33CDB" w:rsidRDefault="00F33CDB" w:rsidP="00F33CDB">
      <w:pPr>
        <w:pStyle w:val="Keyconcepts"/>
        <w:spacing w:before="0" w:after="0"/>
      </w:pPr>
      <w:r>
        <w:t>Discussion prompts</w:t>
      </w:r>
    </w:p>
    <w:p w14:paraId="0BA74363" w14:textId="00EB1F47" w:rsidR="00F33CDB" w:rsidRDefault="00F33CDB" w:rsidP="00886311">
      <w:r>
        <w:t>Have we established a goal for the percentage of data exchan</w:t>
      </w:r>
      <w:r w:rsidR="00886311">
        <w:t>ged electronically with our</w:t>
      </w:r>
      <w:r>
        <w:t xml:space="preserve"> external partners? Does the agency measure</w:t>
      </w:r>
      <w:r w:rsidR="00886311">
        <w:t>,</w:t>
      </w:r>
      <w:r>
        <w:t xml:space="preserve"> based on established metrics</w:t>
      </w:r>
      <w:r w:rsidR="00886311">
        <w:t>,</w:t>
      </w:r>
      <w:r>
        <w:t xml:space="preserve"> the proportion of data exchanged via </w:t>
      </w:r>
      <w:r w:rsidR="00D62CF4">
        <w:t>standards-</w:t>
      </w:r>
      <w:r w:rsidRPr="00C04AF5">
        <w:t>based electronic messages</w:t>
      </w:r>
      <w:r w:rsidR="00886311">
        <w:t>?</w:t>
      </w:r>
    </w:p>
    <w:p w14:paraId="2AD0F246" w14:textId="77777777" w:rsidR="00F33CDB" w:rsidRDefault="00F33CDB" w:rsidP="00F33CDB">
      <w:pPr>
        <w:pStyle w:val="Keyconcepts"/>
        <w:spacing w:before="0" w:after="0"/>
      </w:pPr>
      <w:r w:rsidRPr="00E63DD6">
        <w:t>Key concepts</w:t>
      </w:r>
    </w:p>
    <w:p w14:paraId="2CEB41F2" w14:textId="5804F22F" w:rsidR="00955FE3" w:rsidRDefault="00F33CDB" w:rsidP="00F33CDB">
      <w:r>
        <w:t>The defined goal for the proportion of electronic messages exchanged defines the capacity at which the agency sends and/or receives standards based electronic messages</w:t>
      </w:r>
      <w:r w:rsidRPr="00906693">
        <w:t>.</w:t>
      </w:r>
      <w:r>
        <w:t xml:space="preserve"> </w:t>
      </w:r>
    </w:p>
    <w:p w14:paraId="50CBEA69" w14:textId="77777777" w:rsidR="00955FE3" w:rsidRDefault="00955FE3">
      <w:pPr>
        <w:suppressAutoHyphens w:val="0"/>
        <w:autoSpaceDE/>
        <w:autoSpaceDN/>
        <w:adjustRightInd/>
        <w:spacing w:after="160" w:line="259" w:lineRule="auto"/>
        <w:textAlignment w:val="auto"/>
      </w:pPr>
      <w:r>
        <w:br w:type="page"/>
      </w:r>
    </w:p>
    <w:p w14:paraId="1243B8DC" w14:textId="0A8682CA" w:rsidR="00955FE3" w:rsidRPr="00835D6B" w:rsidRDefault="00955FE3" w:rsidP="00955FE3">
      <w:pPr>
        <w:pStyle w:val="QuestionHeading"/>
      </w:pPr>
      <w:r>
        <w:lastRenderedPageBreak/>
        <w:t xml:space="preserve">Question 3.4 Internal data exchange capability </w:t>
      </w:r>
    </w:p>
    <w:p w14:paraId="62B67398" w14:textId="58AD93E4" w:rsidR="00955FE3" w:rsidRPr="00955FE3" w:rsidRDefault="00955FE3" w:rsidP="00955FE3">
      <w:pPr>
        <w:pStyle w:val="Question"/>
        <w:rPr>
          <w:color w:val="000000"/>
        </w:rPr>
      </w:pPr>
      <w:r w:rsidRPr="0012271B">
        <w:t xml:space="preserve">Do </w:t>
      </w:r>
      <w:r>
        <w:t>we</w:t>
      </w:r>
      <w:r w:rsidRPr="0012271B">
        <w:t xml:space="preserve"> have the capability to </w:t>
      </w:r>
      <w:r>
        <w:t xml:space="preserve">electronically </w:t>
      </w:r>
      <w:r w:rsidRPr="0012271B">
        <w:t xml:space="preserve">exchange data </w:t>
      </w:r>
      <w:r w:rsidRPr="00AA4D30">
        <w:rPr>
          <w:i/>
        </w:rPr>
        <w:t>internally</w:t>
      </w:r>
      <w:r>
        <w:t>; that is, between programs</w:t>
      </w:r>
      <w:r w:rsidRPr="0012271B">
        <w:t>?</w:t>
      </w:r>
      <w:r>
        <w:t xml:space="preserve"> </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955FE3" w:rsidRPr="00A46BF3" w14:paraId="3C8D3FDD" w14:textId="77777777" w:rsidTr="00DC3F23">
        <w:trPr>
          <w:trHeight w:val="315"/>
        </w:trPr>
        <w:tc>
          <w:tcPr>
            <w:tcW w:w="882" w:type="dxa"/>
          </w:tcPr>
          <w:p w14:paraId="7C7FE2BA" w14:textId="77777777" w:rsidR="00955FE3" w:rsidRPr="00A46BF3" w:rsidRDefault="00955FE3" w:rsidP="00DC3F23">
            <w:pPr>
              <w:contextualSpacing/>
              <w:rPr>
                <w:b/>
                <w:bCs/>
                <w:i/>
                <w:iCs/>
              </w:rPr>
            </w:pPr>
          </w:p>
        </w:tc>
        <w:tc>
          <w:tcPr>
            <w:tcW w:w="1980" w:type="dxa"/>
            <w:hideMark/>
          </w:tcPr>
          <w:p w14:paraId="5129E76A" w14:textId="77777777" w:rsidR="00955FE3" w:rsidRPr="00A46BF3" w:rsidRDefault="00955FE3" w:rsidP="00DC3F23">
            <w:pPr>
              <w:contextualSpacing/>
              <w:rPr>
                <w:b/>
                <w:bCs/>
                <w:i/>
                <w:iCs/>
              </w:rPr>
            </w:pPr>
            <w:r>
              <w:rPr>
                <w:b/>
                <w:bCs/>
                <w:i/>
                <w:iCs/>
              </w:rPr>
              <w:t>CMM level n</w:t>
            </w:r>
            <w:r w:rsidRPr="00A46BF3">
              <w:rPr>
                <w:b/>
                <w:bCs/>
                <w:i/>
                <w:iCs/>
              </w:rPr>
              <w:t>ame</w:t>
            </w:r>
          </w:p>
        </w:tc>
        <w:tc>
          <w:tcPr>
            <w:tcW w:w="10260" w:type="dxa"/>
            <w:hideMark/>
          </w:tcPr>
          <w:p w14:paraId="4F9FB270" w14:textId="77777777" w:rsidR="00955FE3" w:rsidRPr="00A46BF3" w:rsidRDefault="00955FE3" w:rsidP="00DC3F23">
            <w:pPr>
              <w:contextualSpacing/>
              <w:rPr>
                <w:b/>
                <w:bCs/>
                <w:i/>
                <w:iCs/>
              </w:rPr>
            </w:pPr>
            <w:r w:rsidRPr="00A46BF3">
              <w:rPr>
                <w:b/>
                <w:bCs/>
                <w:i/>
                <w:iCs/>
              </w:rPr>
              <w:t>Gene</w:t>
            </w:r>
            <w:r>
              <w:rPr>
                <w:b/>
                <w:bCs/>
                <w:i/>
                <w:iCs/>
              </w:rPr>
              <w:t>ral d</w:t>
            </w:r>
            <w:r w:rsidRPr="00A46BF3">
              <w:rPr>
                <w:b/>
                <w:bCs/>
                <w:i/>
                <w:iCs/>
              </w:rPr>
              <w:t>escription</w:t>
            </w:r>
          </w:p>
        </w:tc>
      </w:tr>
      <w:tr w:rsidR="00955FE3" w:rsidRPr="00A523F3" w14:paraId="05ABEC8E" w14:textId="77777777" w:rsidTr="00DC3F23">
        <w:trPr>
          <w:trHeight w:val="432"/>
        </w:trPr>
        <w:tc>
          <w:tcPr>
            <w:tcW w:w="882" w:type="dxa"/>
          </w:tcPr>
          <w:p w14:paraId="11D7DE93"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2182665A" w14:textId="77777777" w:rsidR="00955FE3" w:rsidRPr="00A523F3" w:rsidRDefault="00955FE3" w:rsidP="00DC3F23">
            <w:pPr>
              <w:contextualSpacing/>
            </w:pPr>
            <w:r w:rsidRPr="00A523F3">
              <w:t>0</w:t>
            </w:r>
            <w:r>
              <w:t xml:space="preserve"> - Absent</w:t>
            </w:r>
          </w:p>
        </w:tc>
        <w:tc>
          <w:tcPr>
            <w:tcW w:w="10260" w:type="dxa"/>
            <w:hideMark/>
          </w:tcPr>
          <w:p w14:paraId="229D3FF9" w14:textId="77777777" w:rsidR="00955FE3" w:rsidRPr="00A523F3" w:rsidRDefault="00955FE3" w:rsidP="00DC3F23">
            <w:pPr>
              <w:contextualSpacing/>
            </w:pPr>
            <w:r>
              <w:t>No capability is evident; “starting from scratch.”</w:t>
            </w:r>
          </w:p>
        </w:tc>
      </w:tr>
      <w:tr w:rsidR="00955FE3" w:rsidRPr="003E13F1" w14:paraId="1A151992" w14:textId="77777777" w:rsidTr="00DC3F23">
        <w:trPr>
          <w:trHeight w:val="441"/>
        </w:trPr>
        <w:tc>
          <w:tcPr>
            <w:tcW w:w="882" w:type="dxa"/>
          </w:tcPr>
          <w:p w14:paraId="2F9EC6CC"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793D5753" w14:textId="77777777" w:rsidR="00955FE3" w:rsidRPr="00A523F3" w:rsidRDefault="00955FE3" w:rsidP="00DC3F23">
            <w:pPr>
              <w:contextualSpacing/>
            </w:pPr>
            <w:r w:rsidRPr="00A523F3">
              <w:t>1</w:t>
            </w:r>
            <w:r>
              <w:t xml:space="preserve"> - Initial</w:t>
            </w:r>
          </w:p>
        </w:tc>
        <w:tc>
          <w:tcPr>
            <w:tcW w:w="10260" w:type="dxa"/>
            <w:hideMark/>
          </w:tcPr>
          <w:p w14:paraId="414BF57A" w14:textId="77777777" w:rsidR="00955FE3" w:rsidRPr="003E13F1" w:rsidRDefault="00955FE3" w:rsidP="00DC3F23">
            <w:pPr>
              <w:contextualSpacing/>
            </w:pPr>
            <w:r>
              <w:t>No organized, systematic efforts exist, only a</w:t>
            </w:r>
            <w:r w:rsidRPr="003E13F1">
              <w:t>d hoc</w:t>
            </w:r>
            <w:r>
              <w:t xml:space="preserve"> efforts and isolated, </w:t>
            </w:r>
            <w:r w:rsidRPr="003E13F1">
              <w:t>individual heroics</w:t>
            </w:r>
            <w:r>
              <w:t>.</w:t>
            </w:r>
          </w:p>
        </w:tc>
      </w:tr>
      <w:tr w:rsidR="00955FE3" w:rsidRPr="003E13F1" w14:paraId="6DEFD2F0" w14:textId="77777777" w:rsidTr="00DC3F23">
        <w:trPr>
          <w:trHeight w:val="710"/>
        </w:trPr>
        <w:tc>
          <w:tcPr>
            <w:tcW w:w="882" w:type="dxa"/>
          </w:tcPr>
          <w:p w14:paraId="3682BE1F"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50C47B0F" w14:textId="77777777" w:rsidR="00955FE3" w:rsidRPr="00A523F3" w:rsidRDefault="00955FE3" w:rsidP="00DC3F23">
            <w:pPr>
              <w:contextualSpacing/>
            </w:pPr>
            <w:r w:rsidRPr="00A523F3">
              <w:t>2</w:t>
            </w:r>
            <w:r>
              <w:t xml:space="preserve"> - Managed</w:t>
            </w:r>
          </w:p>
        </w:tc>
        <w:tc>
          <w:tcPr>
            <w:tcW w:w="10260" w:type="dxa"/>
            <w:hideMark/>
          </w:tcPr>
          <w:p w14:paraId="1CB1D973" w14:textId="77777777" w:rsidR="00955FE3" w:rsidRPr="003E13F1" w:rsidRDefault="00955FE3" w:rsidP="00DC3F23">
            <w:pPr>
              <w:contextualSpacing/>
            </w:pPr>
            <w:r>
              <w:t>Some organized efforts have begun or are completed, but are not systematically documented or institutionalized.</w:t>
            </w:r>
          </w:p>
        </w:tc>
      </w:tr>
      <w:tr w:rsidR="00955FE3" w:rsidRPr="003E13F1" w14:paraId="095B66DF" w14:textId="77777777" w:rsidTr="00DC3F23">
        <w:trPr>
          <w:trHeight w:val="615"/>
        </w:trPr>
        <w:tc>
          <w:tcPr>
            <w:tcW w:w="882" w:type="dxa"/>
          </w:tcPr>
          <w:p w14:paraId="247C29F0"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4A61B3A1" w14:textId="77777777" w:rsidR="00955FE3" w:rsidRPr="00A523F3" w:rsidRDefault="00955FE3" w:rsidP="00DC3F23">
            <w:pPr>
              <w:contextualSpacing/>
            </w:pPr>
            <w:r w:rsidRPr="00A523F3">
              <w:t>3</w:t>
            </w:r>
            <w:r>
              <w:t xml:space="preserve"> - Defined</w:t>
            </w:r>
          </w:p>
        </w:tc>
        <w:tc>
          <w:tcPr>
            <w:tcW w:w="10260" w:type="dxa"/>
            <w:hideMark/>
          </w:tcPr>
          <w:p w14:paraId="2135005B" w14:textId="77777777" w:rsidR="00955FE3" w:rsidRPr="003E13F1" w:rsidRDefault="00955FE3" w:rsidP="00DC3F23">
            <w:pPr>
              <w:contextualSpacing/>
            </w:pPr>
            <w:r>
              <w:t>Systematic, ongoing efforts are underway, but there is no overall method to measure progress or to ensure coordination.</w:t>
            </w:r>
          </w:p>
        </w:tc>
      </w:tr>
      <w:tr w:rsidR="00955FE3" w:rsidRPr="003E13F1" w14:paraId="164E79FD" w14:textId="77777777" w:rsidTr="00DC3F23">
        <w:trPr>
          <w:trHeight w:val="468"/>
        </w:trPr>
        <w:tc>
          <w:tcPr>
            <w:tcW w:w="882" w:type="dxa"/>
          </w:tcPr>
          <w:p w14:paraId="12863B40"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429BCF9B" w14:textId="77777777" w:rsidR="00955FE3" w:rsidRPr="00A523F3" w:rsidRDefault="00955FE3" w:rsidP="00DC3F23">
            <w:pPr>
              <w:contextualSpacing/>
            </w:pPr>
            <w:r w:rsidRPr="00A523F3">
              <w:t>4</w:t>
            </w:r>
            <w:r>
              <w:t xml:space="preserve"> - Measured</w:t>
            </w:r>
          </w:p>
        </w:tc>
        <w:tc>
          <w:tcPr>
            <w:tcW w:w="10260" w:type="dxa"/>
            <w:hideMark/>
          </w:tcPr>
          <w:p w14:paraId="6E78407A" w14:textId="77777777" w:rsidR="00955FE3" w:rsidRPr="003E13F1" w:rsidRDefault="00955FE3" w:rsidP="00DC3F23">
            <w:pPr>
              <w:contextualSpacing/>
            </w:pPr>
            <w:r>
              <w:t>Systematic, ongoing efforts are underway to measure progress and ensure coordination.</w:t>
            </w:r>
          </w:p>
        </w:tc>
      </w:tr>
      <w:tr w:rsidR="00955FE3" w:rsidRPr="003E13F1" w14:paraId="5088C8B7" w14:textId="77777777" w:rsidTr="00DC3F23">
        <w:trPr>
          <w:trHeight w:val="656"/>
        </w:trPr>
        <w:tc>
          <w:tcPr>
            <w:tcW w:w="882" w:type="dxa"/>
          </w:tcPr>
          <w:p w14:paraId="5BAAA784" w14:textId="77777777" w:rsidR="00955FE3" w:rsidRPr="00A33C94" w:rsidRDefault="00955FE3" w:rsidP="00DC3F23">
            <w:pPr>
              <w:contextualSpacing/>
              <w:rPr>
                <w:sz w:val="36"/>
                <w:szCs w:val="36"/>
              </w:rPr>
            </w:pPr>
            <w:r w:rsidRPr="00A33C94">
              <w:rPr>
                <w:sz w:val="36"/>
                <w:szCs w:val="36"/>
              </w:rPr>
              <w:sym w:font="Wingdings" w:char="F06F"/>
            </w:r>
          </w:p>
        </w:tc>
        <w:tc>
          <w:tcPr>
            <w:tcW w:w="1980" w:type="dxa"/>
            <w:hideMark/>
          </w:tcPr>
          <w:p w14:paraId="3CE94D2B" w14:textId="77777777" w:rsidR="00955FE3" w:rsidRPr="00A523F3" w:rsidRDefault="00955FE3" w:rsidP="00DC3F23">
            <w:pPr>
              <w:contextualSpacing/>
            </w:pPr>
            <w:r w:rsidRPr="00A523F3">
              <w:t>5</w:t>
            </w:r>
            <w:r>
              <w:t xml:space="preserve"> - Optimized</w:t>
            </w:r>
          </w:p>
        </w:tc>
        <w:tc>
          <w:tcPr>
            <w:tcW w:w="10260" w:type="dxa"/>
            <w:hideMark/>
          </w:tcPr>
          <w:p w14:paraId="5D4238C5" w14:textId="77777777" w:rsidR="00955FE3" w:rsidRPr="003E13F1" w:rsidRDefault="00955FE3" w:rsidP="00DC3F23">
            <w:pPr>
              <w:contextualSpacing/>
            </w:pPr>
            <w:r>
              <w:t>Systematic, ongoing efforts are underway with quality improvement activities to align assessment results with guiding vision, strategies and performance metrics.</w:t>
            </w:r>
          </w:p>
        </w:tc>
      </w:tr>
    </w:tbl>
    <w:p w14:paraId="0965B6F1" w14:textId="77777777" w:rsidR="00955FE3" w:rsidRPr="006D34DD" w:rsidRDefault="00955FE3" w:rsidP="00955FE3">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12512" behindDoc="0" locked="0" layoutInCell="1" allowOverlap="1" wp14:anchorId="36C53C30" wp14:editId="47A2D9D3">
                <wp:simplePos x="0" y="0"/>
                <wp:positionH relativeFrom="column">
                  <wp:posOffset>-24130</wp:posOffset>
                </wp:positionH>
                <wp:positionV relativeFrom="paragraph">
                  <wp:posOffset>49530</wp:posOffset>
                </wp:positionV>
                <wp:extent cx="15011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E435206" id="Straight Connector 14"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" strokecolor="windowText"/>
            </w:pict>
          </mc:Fallback>
        </mc:AlternateContent>
      </w:r>
    </w:p>
    <w:p w14:paraId="1E27ED28" w14:textId="77777777" w:rsidR="00955FE3" w:rsidRDefault="00955FE3" w:rsidP="00955FE3">
      <w:pPr>
        <w:pStyle w:val="Keyconcepts"/>
        <w:spacing w:before="0" w:after="0"/>
      </w:pPr>
      <w:r>
        <w:t>Discussion prompts</w:t>
      </w:r>
    </w:p>
    <w:p w14:paraId="7CC1D472" w14:textId="6FE7310A" w:rsidR="00955FE3" w:rsidRDefault="00955FE3" w:rsidP="00955FE3">
      <w:r>
        <w:t>Which programs currently exchange data electronically? is there a high level of human interaction that is required for the data to become usable? Do the electronic messages received utilize established data code set standards, such as SNOMED-CT, LOINC, ICD-10? Do electronic messages received utilize standard message structures, such as HL7?</w:t>
      </w:r>
    </w:p>
    <w:p w14:paraId="33000D1B" w14:textId="77777777" w:rsidR="00955FE3" w:rsidRDefault="00955FE3" w:rsidP="00955FE3">
      <w:pPr>
        <w:pStyle w:val="Keyconcepts"/>
        <w:spacing w:before="0" w:after="0"/>
      </w:pPr>
      <w:r w:rsidRPr="00E63DD6">
        <w:t>Key concepts</w:t>
      </w:r>
    </w:p>
    <w:p w14:paraId="240389AB" w14:textId="5CE2ADF3" w:rsidR="008E4270" w:rsidRDefault="00955FE3" w:rsidP="00955FE3">
      <w:r w:rsidRPr="00955FE3">
        <w:rPr>
          <w:b/>
        </w:rPr>
        <w:t>Internally</w:t>
      </w:r>
      <w:r>
        <w:t xml:space="preserve"> </w:t>
      </w:r>
      <w:r w:rsidRPr="00F000AE">
        <w:t>re</w:t>
      </w:r>
      <w:r>
        <w:t xml:space="preserve">fers to programs/organizational unit within the health department, such as vital records sharing birth and death record data with the immunization registry or newborn screening. </w:t>
      </w:r>
      <w:r w:rsidRPr="00955FE3">
        <w:rPr>
          <w:b/>
        </w:rPr>
        <w:t>Capability</w:t>
      </w:r>
      <w:r>
        <w:t xml:space="preserve"> refers to the ability of the agency to send and receive data </w:t>
      </w:r>
      <w:r w:rsidRPr="00C04AF5">
        <w:t>electronic</w:t>
      </w:r>
      <w:r>
        <w:t xml:space="preserve">ally.    </w:t>
      </w:r>
    </w:p>
    <w:p w14:paraId="7F3835C4" w14:textId="77777777" w:rsidR="008E4270" w:rsidRDefault="008E4270">
      <w:pPr>
        <w:suppressAutoHyphens w:val="0"/>
        <w:autoSpaceDE/>
        <w:autoSpaceDN/>
        <w:adjustRightInd/>
        <w:spacing w:after="160" w:line="259" w:lineRule="auto"/>
        <w:textAlignment w:val="auto"/>
      </w:pPr>
      <w:r>
        <w:br w:type="page"/>
      </w:r>
    </w:p>
    <w:p w14:paraId="656E2540" w14:textId="6F56EA11" w:rsidR="008E4270" w:rsidRPr="00835D6B" w:rsidRDefault="008E4270" w:rsidP="008E4270">
      <w:pPr>
        <w:pStyle w:val="QuestionHeading"/>
      </w:pPr>
      <w:r>
        <w:lastRenderedPageBreak/>
        <w:t>Question 3.5 Data exchange capacity with internal partners</w:t>
      </w:r>
    </w:p>
    <w:p w14:paraId="4D97E6CF" w14:textId="77777777" w:rsidR="008E4270" w:rsidRPr="0092606B" w:rsidRDefault="008E4270" w:rsidP="008E4270">
      <w:pPr>
        <w:pStyle w:val="Question"/>
        <w:rPr>
          <w:color w:val="000000"/>
        </w:rPr>
      </w:pPr>
      <w:r>
        <w:t xml:space="preserve">Have we have established goals and metrics for achieving electronic data exchange </w:t>
      </w:r>
      <w:r w:rsidRPr="00770F70">
        <w:t>internal</w:t>
      </w:r>
      <w:r>
        <w:t>ly</w:t>
      </w:r>
      <w:r w:rsidRPr="003870EF">
        <w:t>?</w:t>
      </w: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8E4270" w:rsidRPr="00A46BF3" w14:paraId="17C32347" w14:textId="77777777" w:rsidTr="00DC3F23">
        <w:trPr>
          <w:trHeight w:val="315"/>
        </w:trPr>
        <w:tc>
          <w:tcPr>
            <w:tcW w:w="882" w:type="dxa"/>
          </w:tcPr>
          <w:p w14:paraId="7F886BC5" w14:textId="77777777" w:rsidR="008E4270" w:rsidRPr="00A46BF3" w:rsidRDefault="008E4270" w:rsidP="00DC3F23">
            <w:pPr>
              <w:contextualSpacing/>
              <w:rPr>
                <w:b/>
                <w:bCs/>
                <w:i/>
                <w:iCs/>
              </w:rPr>
            </w:pPr>
          </w:p>
        </w:tc>
        <w:tc>
          <w:tcPr>
            <w:tcW w:w="1980" w:type="dxa"/>
            <w:hideMark/>
          </w:tcPr>
          <w:p w14:paraId="2F9B6418" w14:textId="77777777" w:rsidR="008E4270" w:rsidRPr="00A46BF3" w:rsidRDefault="008E4270" w:rsidP="00DC3F23">
            <w:pPr>
              <w:contextualSpacing/>
              <w:rPr>
                <w:b/>
                <w:bCs/>
                <w:i/>
                <w:iCs/>
              </w:rPr>
            </w:pPr>
            <w:r>
              <w:rPr>
                <w:b/>
                <w:bCs/>
                <w:i/>
                <w:iCs/>
              </w:rPr>
              <w:t>CMM level n</w:t>
            </w:r>
            <w:r w:rsidRPr="00A46BF3">
              <w:rPr>
                <w:b/>
                <w:bCs/>
                <w:i/>
                <w:iCs/>
              </w:rPr>
              <w:t>ame</w:t>
            </w:r>
          </w:p>
        </w:tc>
        <w:tc>
          <w:tcPr>
            <w:tcW w:w="10260" w:type="dxa"/>
            <w:hideMark/>
          </w:tcPr>
          <w:p w14:paraId="775BCC8D" w14:textId="77777777" w:rsidR="008E4270" w:rsidRPr="00A46BF3" w:rsidRDefault="008E4270" w:rsidP="00DC3F23">
            <w:pPr>
              <w:contextualSpacing/>
              <w:rPr>
                <w:b/>
                <w:bCs/>
                <w:i/>
                <w:iCs/>
              </w:rPr>
            </w:pPr>
            <w:r w:rsidRPr="00A46BF3">
              <w:rPr>
                <w:b/>
                <w:bCs/>
                <w:i/>
                <w:iCs/>
              </w:rPr>
              <w:t>Gene</w:t>
            </w:r>
            <w:r>
              <w:rPr>
                <w:b/>
                <w:bCs/>
                <w:i/>
                <w:iCs/>
              </w:rPr>
              <w:t>ral d</w:t>
            </w:r>
            <w:r w:rsidRPr="00A46BF3">
              <w:rPr>
                <w:b/>
                <w:bCs/>
                <w:i/>
                <w:iCs/>
              </w:rPr>
              <w:t>escription</w:t>
            </w:r>
          </w:p>
        </w:tc>
      </w:tr>
      <w:tr w:rsidR="008E4270" w:rsidRPr="00A523F3" w14:paraId="2DE35450" w14:textId="77777777" w:rsidTr="00DC3F23">
        <w:trPr>
          <w:trHeight w:val="432"/>
        </w:trPr>
        <w:tc>
          <w:tcPr>
            <w:tcW w:w="882" w:type="dxa"/>
          </w:tcPr>
          <w:p w14:paraId="342D1D8E"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41D3A45B" w14:textId="77777777" w:rsidR="008E4270" w:rsidRPr="00A523F3" w:rsidRDefault="008E4270" w:rsidP="00DC3F23">
            <w:pPr>
              <w:contextualSpacing/>
            </w:pPr>
            <w:r w:rsidRPr="00A523F3">
              <w:t>0</w:t>
            </w:r>
            <w:r>
              <w:t xml:space="preserve"> - Absent</w:t>
            </w:r>
          </w:p>
        </w:tc>
        <w:tc>
          <w:tcPr>
            <w:tcW w:w="10260" w:type="dxa"/>
            <w:hideMark/>
          </w:tcPr>
          <w:p w14:paraId="6F5513BE" w14:textId="77777777" w:rsidR="008E4270" w:rsidRPr="00A523F3" w:rsidRDefault="008E4270" w:rsidP="00DC3F23">
            <w:pPr>
              <w:contextualSpacing/>
            </w:pPr>
            <w:r>
              <w:t>No capability is evident; “starting from scratch.”</w:t>
            </w:r>
          </w:p>
        </w:tc>
      </w:tr>
      <w:tr w:rsidR="008E4270" w:rsidRPr="003E13F1" w14:paraId="09077062" w14:textId="77777777" w:rsidTr="00DC3F23">
        <w:trPr>
          <w:trHeight w:val="441"/>
        </w:trPr>
        <w:tc>
          <w:tcPr>
            <w:tcW w:w="882" w:type="dxa"/>
          </w:tcPr>
          <w:p w14:paraId="0526574F"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2AF027CD" w14:textId="77777777" w:rsidR="008E4270" w:rsidRPr="00A523F3" w:rsidRDefault="008E4270" w:rsidP="00DC3F23">
            <w:pPr>
              <w:contextualSpacing/>
            </w:pPr>
            <w:r w:rsidRPr="00A523F3">
              <w:t>1</w:t>
            </w:r>
            <w:r>
              <w:t xml:space="preserve"> - Initial</w:t>
            </w:r>
          </w:p>
        </w:tc>
        <w:tc>
          <w:tcPr>
            <w:tcW w:w="10260" w:type="dxa"/>
            <w:hideMark/>
          </w:tcPr>
          <w:p w14:paraId="5A339C7E" w14:textId="77777777" w:rsidR="008E4270" w:rsidRPr="003E13F1" w:rsidRDefault="008E4270" w:rsidP="00DC3F23">
            <w:pPr>
              <w:contextualSpacing/>
            </w:pPr>
            <w:r>
              <w:t>No organized, systematic efforts exist, only a</w:t>
            </w:r>
            <w:r w:rsidRPr="003E13F1">
              <w:t>d hoc</w:t>
            </w:r>
            <w:r>
              <w:t xml:space="preserve"> efforts and isolated, </w:t>
            </w:r>
            <w:r w:rsidRPr="003E13F1">
              <w:t>individual heroics</w:t>
            </w:r>
            <w:r>
              <w:t>.</w:t>
            </w:r>
          </w:p>
        </w:tc>
      </w:tr>
      <w:tr w:rsidR="008E4270" w:rsidRPr="003E13F1" w14:paraId="7BB83EC9" w14:textId="77777777" w:rsidTr="00DC3F23">
        <w:trPr>
          <w:trHeight w:val="710"/>
        </w:trPr>
        <w:tc>
          <w:tcPr>
            <w:tcW w:w="882" w:type="dxa"/>
          </w:tcPr>
          <w:p w14:paraId="7D6F1493"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2975355A" w14:textId="77777777" w:rsidR="008E4270" w:rsidRPr="00A523F3" w:rsidRDefault="008E4270" w:rsidP="00DC3F23">
            <w:pPr>
              <w:contextualSpacing/>
            </w:pPr>
            <w:r w:rsidRPr="00A523F3">
              <w:t>2</w:t>
            </w:r>
            <w:r>
              <w:t xml:space="preserve"> - Managed</w:t>
            </w:r>
          </w:p>
        </w:tc>
        <w:tc>
          <w:tcPr>
            <w:tcW w:w="10260" w:type="dxa"/>
            <w:hideMark/>
          </w:tcPr>
          <w:p w14:paraId="108C918B" w14:textId="77777777" w:rsidR="008E4270" w:rsidRPr="003E13F1" w:rsidRDefault="008E4270" w:rsidP="00DC3F23">
            <w:pPr>
              <w:contextualSpacing/>
            </w:pPr>
            <w:r>
              <w:t>Some organized efforts have begun or are completed, but are not systematically documented or institutionalized.</w:t>
            </w:r>
          </w:p>
        </w:tc>
      </w:tr>
      <w:tr w:rsidR="008E4270" w:rsidRPr="003E13F1" w14:paraId="053C5C37" w14:textId="77777777" w:rsidTr="00DC3F23">
        <w:trPr>
          <w:trHeight w:val="615"/>
        </w:trPr>
        <w:tc>
          <w:tcPr>
            <w:tcW w:w="882" w:type="dxa"/>
          </w:tcPr>
          <w:p w14:paraId="664D952F"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49612921" w14:textId="77777777" w:rsidR="008E4270" w:rsidRPr="00A523F3" w:rsidRDefault="008E4270" w:rsidP="00DC3F23">
            <w:pPr>
              <w:contextualSpacing/>
            </w:pPr>
            <w:r w:rsidRPr="00A523F3">
              <w:t>3</w:t>
            </w:r>
            <w:r>
              <w:t xml:space="preserve"> - Defined</w:t>
            </w:r>
          </w:p>
        </w:tc>
        <w:tc>
          <w:tcPr>
            <w:tcW w:w="10260" w:type="dxa"/>
            <w:hideMark/>
          </w:tcPr>
          <w:p w14:paraId="2F73B6E6" w14:textId="77777777" w:rsidR="008E4270" w:rsidRPr="003E13F1" w:rsidRDefault="008E4270" w:rsidP="00DC3F23">
            <w:pPr>
              <w:contextualSpacing/>
            </w:pPr>
            <w:r>
              <w:t>Systematic, ongoing efforts are underway, but there is no overall method to measure progress or to ensure coordination.</w:t>
            </w:r>
          </w:p>
        </w:tc>
      </w:tr>
      <w:tr w:rsidR="008E4270" w:rsidRPr="003E13F1" w14:paraId="2DC86490" w14:textId="77777777" w:rsidTr="00DC3F23">
        <w:trPr>
          <w:trHeight w:val="468"/>
        </w:trPr>
        <w:tc>
          <w:tcPr>
            <w:tcW w:w="882" w:type="dxa"/>
          </w:tcPr>
          <w:p w14:paraId="77AA6878"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5F76B02A" w14:textId="77777777" w:rsidR="008E4270" w:rsidRPr="00A523F3" w:rsidRDefault="008E4270" w:rsidP="00DC3F23">
            <w:pPr>
              <w:contextualSpacing/>
            </w:pPr>
            <w:r w:rsidRPr="00A523F3">
              <w:t>4</w:t>
            </w:r>
            <w:r>
              <w:t xml:space="preserve"> - Measured</w:t>
            </w:r>
          </w:p>
        </w:tc>
        <w:tc>
          <w:tcPr>
            <w:tcW w:w="10260" w:type="dxa"/>
            <w:hideMark/>
          </w:tcPr>
          <w:p w14:paraId="67511CBD" w14:textId="77777777" w:rsidR="008E4270" w:rsidRPr="003E13F1" w:rsidRDefault="008E4270" w:rsidP="00DC3F23">
            <w:pPr>
              <w:contextualSpacing/>
            </w:pPr>
            <w:r>
              <w:t>Systematic, ongoing efforts are underway to measure progress and ensure coordination.</w:t>
            </w:r>
          </w:p>
        </w:tc>
      </w:tr>
      <w:tr w:rsidR="008E4270" w:rsidRPr="003E13F1" w14:paraId="17AD415A" w14:textId="77777777" w:rsidTr="00DC3F23">
        <w:trPr>
          <w:trHeight w:val="656"/>
        </w:trPr>
        <w:tc>
          <w:tcPr>
            <w:tcW w:w="882" w:type="dxa"/>
          </w:tcPr>
          <w:p w14:paraId="7BC6C359" w14:textId="77777777" w:rsidR="008E4270" w:rsidRPr="00A33C94" w:rsidRDefault="008E4270" w:rsidP="00DC3F23">
            <w:pPr>
              <w:contextualSpacing/>
              <w:rPr>
                <w:sz w:val="36"/>
                <w:szCs w:val="36"/>
              </w:rPr>
            </w:pPr>
            <w:r w:rsidRPr="00A33C94">
              <w:rPr>
                <w:sz w:val="36"/>
                <w:szCs w:val="36"/>
              </w:rPr>
              <w:sym w:font="Wingdings" w:char="F06F"/>
            </w:r>
          </w:p>
        </w:tc>
        <w:tc>
          <w:tcPr>
            <w:tcW w:w="1980" w:type="dxa"/>
            <w:hideMark/>
          </w:tcPr>
          <w:p w14:paraId="134121C6" w14:textId="77777777" w:rsidR="008E4270" w:rsidRPr="00A523F3" w:rsidRDefault="008E4270" w:rsidP="00DC3F23">
            <w:pPr>
              <w:contextualSpacing/>
            </w:pPr>
            <w:r w:rsidRPr="00A523F3">
              <w:t>5</w:t>
            </w:r>
            <w:r>
              <w:t xml:space="preserve"> - Optimized</w:t>
            </w:r>
          </w:p>
        </w:tc>
        <w:tc>
          <w:tcPr>
            <w:tcW w:w="10260" w:type="dxa"/>
            <w:hideMark/>
          </w:tcPr>
          <w:p w14:paraId="44B966E5" w14:textId="77777777" w:rsidR="008E4270" w:rsidRPr="003E13F1" w:rsidRDefault="008E4270" w:rsidP="00DC3F23">
            <w:pPr>
              <w:contextualSpacing/>
            </w:pPr>
            <w:r>
              <w:t>Systematic, ongoing efforts are underway with quality improvement activities to align assessment results with guiding vision, strategies and performance metrics.</w:t>
            </w:r>
          </w:p>
        </w:tc>
      </w:tr>
    </w:tbl>
    <w:p w14:paraId="44E08A69" w14:textId="77777777" w:rsidR="008E4270" w:rsidRPr="006D34DD" w:rsidRDefault="008E4270" w:rsidP="008E4270">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14560" behindDoc="0" locked="0" layoutInCell="1" allowOverlap="1" wp14:anchorId="5EB7FCB0" wp14:editId="5365E060">
                <wp:simplePos x="0" y="0"/>
                <wp:positionH relativeFrom="column">
                  <wp:posOffset>-24130</wp:posOffset>
                </wp:positionH>
                <wp:positionV relativeFrom="paragraph">
                  <wp:posOffset>49530</wp:posOffset>
                </wp:positionV>
                <wp:extent cx="1501140"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BB97A48" id="Straight Connector 1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" strokecolor="windowText"/>
            </w:pict>
          </mc:Fallback>
        </mc:AlternateContent>
      </w:r>
    </w:p>
    <w:p w14:paraId="752AAA7E" w14:textId="77777777" w:rsidR="008E4270" w:rsidRDefault="008E4270" w:rsidP="008E4270">
      <w:pPr>
        <w:pStyle w:val="Keyconcepts"/>
        <w:spacing w:before="0" w:after="0"/>
      </w:pPr>
      <w:r>
        <w:t>Discussion prompts</w:t>
      </w:r>
    </w:p>
    <w:p w14:paraId="05B59991" w14:textId="0190A1DE" w:rsidR="008E4270" w:rsidRDefault="008E4270" w:rsidP="00D62CF4">
      <w:r>
        <w:t>Have we established a goal for the percentage of data exc</w:t>
      </w:r>
      <w:r w:rsidR="00D62CF4">
        <w:t xml:space="preserve">hanged electronically with our internal partners? </w:t>
      </w:r>
      <w:r>
        <w:t>Does the agency measure</w:t>
      </w:r>
      <w:r w:rsidR="00D62CF4">
        <w:t>,</w:t>
      </w:r>
      <w:r>
        <w:t xml:space="preserve"> based on established metrics</w:t>
      </w:r>
      <w:r w:rsidR="00D62CF4">
        <w:t>,</w:t>
      </w:r>
      <w:r>
        <w:t xml:space="preserve"> the proportion of data exchanged via </w:t>
      </w:r>
      <w:r w:rsidR="00D62CF4">
        <w:t>standards-</w:t>
      </w:r>
      <w:r w:rsidRPr="00C04AF5">
        <w:t>based electronic messages</w:t>
      </w:r>
      <w:r w:rsidR="00D62CF4">
        <w:t>?</w:t>
      </w:r>
    </w:p>
    <w:p w14:paraId="22D10EC5" w14:textId="77777777" w:rsidR="008E4270" w:rsidRDefault="008E4270" w:rsidP="008E4270">
      <w:pPr>
        <w:pStyle w:val="Keyconcepts"/>
        <w:spacing w:before="0" w:after="0"/>
      </w:pPr>
      <w:r w:rsidRPr="00E63DD6">
        <w:t>Key concepts</w:t>
      </w:r>
    </w:p>
    <w:p w14:paraId="441E63AD" w14:textId="744EB282" w:rsidR="004A3F2D" w:rsidRDefault="008E4270" w:rsidP="008E4270">
      <w:r>
        <w:t>The defined goal for the proportion of electronic messages exchanged defines the capacity at which the agency sends and/or receives standards based electronic messages</w:t>
      </w:r>
      <w:r w:rsidRPr="00906693">
        <w:t>.</w:t>
      </w:r>
    </w:p>
    <w:p w14:paraId="0A232189" w14:textId="77777777" w:rsidR="004A3F2D" w:rsidRDefault="004A3F2D">
      <w:pPr>
        <w:suppressAutoHyphens w:val="0"/>
        <w:autoSpaceDE/>
        <w:autoSpaceDN/>
        <w:adjustRightInd/>
        <w:spacing w:after="160" w:line="259" w:lineRule="auto"/>
        <w:textAlignment w:val="auto"/>
      </w:pPr>
      <w:r>
        <w:br w:type="page"/>
      </w:r>
    </w:p>
    <w:p w14:paraId="7D1D9E4C" w14:textId="77777777" w:rsidR="00955FE3" w:rsidRDefault="00955FE3" w:rsidP="008E4270"/>
    <w:p w14:paraId="6CC0CFB4" w14:textId="5CC37BBD" w:rsidR="004A3F2D" w:rsidRDefault="00973067" w:rsidP="004A3F2D">
      <w:pPr>
        <w:pStyle w:val="Heading1"/>
      </w:pPr>
      <w:r>
        <w:t>Part 4: Health data standards to achieve i</w:t>
      </w:r>
      <w:r w:rsidR="004A3F2D">
        <w:t>nteroperability</w:t>
      </w:r>
    </w:p>
    <w:p w14:paraId="3BED0E2C" w14:textId="77777777" w:rsidR="004A3F2D" w:rsidRDefault="004A3F2D" w:rsidP="004A3F2D"/>
    <w:p w14:paraId="55C74092" w14:textId="209EA671" w:rsidR="009F0C85" w:rsidRDefault="004A3F2D" w:rsidP="004A3F2D">
      <w:r w:rsidRPr="00973067">
        <w:rPr>
          <w:b/>
        </w:rPr>
        <w:t>Standards</w:t>
      </w:r>
      <w:r>
        <w:t xml:space="preserve"> refer to the data formats and technical specifications that enable information exchange. Part 4 utilizes the structure from the 2016 Interoperability Standards Advisory from the Office of the National Coordinator (ONC). The purpose of the Advisory is to coordinate the identification, assessment and determination of the “best available” interoperability standards and implementation specifications for industry use to fulfill specific clinical health IT interoperability needs.</w:t>
      </w:r>
      <w:r w:rsidR="00523F4F">
        <w:rPr>
          <w:rStyle w:val="FootnoteReference"/>
        </w:rPr>
        <w:footnoteReference w:id="5"/>
      </w:r>
      <w:r>
        <w:t xml:space="preserve">     </w:t>
      </w:r>
    </w:p>
    <w:p w14:paraId="67A241FE" w14:textId="77777777" w:rsidR="009F0C85" w:rsidRDefault="009F0C85">
      <w:pPr>
        <w:suppressAutoHyphens w:val="0"/>
        <w:autoSpaceDE/>
        <w:autoSpaceDN/>
        <w:adjustRightInd/>
        <w:spacing w:after="160" w:line="259" w:lineRule="auto"/>
        <w:textAlignment w:val="auto"/>
      </w:pPr>
      <w:r>
        <w:br w:type="page"/>
      </w:r>
    </w:p>
    <w:p w14:paraId="1F0AE99A" w14:textId="20F6BC9C" w:rsidR="00AA5D02" w:rsidRPr="00835D6B" w:rsidRDefault="00AA5D02" w:rsidP="00AA5D02">
      <w:pPr>
        <w:pStyle w:val="QuestionHeading"/>
      </w:pPr>
      <w:r>
        <w:lastRenderedPageBreak/>
        <w:t>Question 4.1 Evaluation of standards</w:t>
      </w:r>
    </w:p>
    <w:p w14:paraId="00B068D4" w14:textId="77777777" w:rsidR="00AA5D02" w:rsidRDefault="00AA5D02" w:rsidP="00AA5D02">
      <w:pPr>
        <w:contextualSpacing/>
        <w:rPr>
          <w:b/>
          <w:sz w:val="24"/>
        </w:rPr>
      </w:pPr>
      <w:r w:rsidRPr="005C5D8F">
        <w:rPr>
          <w:b/>
          <w:sz w:val="24"/>
        </w:rPr>
        <w:t xml:space="preserve">Do </w:t>
      </w:r>
      <w:r>
        <w:rPr>
          <w:b/>
          <w:sz w:val="24"/>
        </w:rPr>
        <w:t>we</w:t>
      </w:r>
      <w:r w:rsidRPr="005C5D8F">
        <w:rPr>
          <w:b/>
          <w:sz w:val="24"/>
        </w:rPr>
        <w:t xml:space="preserve"> have established processes to </w:t>
      </w:r>
      <w:r w:rsidRPr="00B63D02">
        <w:rPr>
          <w:b/>
          <w:sz w:val="24"/>
        </w:rPr>
        <w:t xml:space="preserve">evaluate </w:t>
      </w:r>
      <w:r>
        <w:rPr>
          <w:b/>
          <w:sz w:val="24"/>
        </w:rPr>
        <w:t>and adopt</w:t>
      </w:r>
      <w:r w:rsidRPr="00B63D02">
        <w:rPr>
          <w:b/>
          <w:sz w:val="24"/>
        </w:rPr>
        <w:t xml:space="preserve"> </w:t>
      </w:r>
      <w:r>
        <w:rPr>
          <w:b/>
          <w:sz w:val="24"/>
        </w:rPr>
        <w:t xml:space="preserve">health data </w:t>
      </w:r>
      <w:r w:rsidRPr="00B63D02">
        <w:rPr>
          <w:b/>
          <w:sz w:val="24"/>
        </w:rPr>
        <w:t>standards?</w:t>
      </w:r>
    </w:p>
    <w:p w14:paraId="0AB2431E" w14:textId="77777777" w:rsidR="00AA5D02" w:rsidRPr="00865F46" w:rsidRDefault="00AA5D02" w:rsidP="00AA5D02">
      <w:pPr>
        <w:contextualSpacing/>
        <w:rPr>
          <w:b/>
        </w:rPr>
      </w:pP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981762" w:rsidRPr="00A46BF3" w14:paraId="302931B7" w14:textId="77777777" w:rsidTr="00DC3F23">
        <w:trPr>
          <w:trHeight w:val="315"/>
        </w:trPr>
        <w:tc>
          <w:tcPr>
            <w:tcW w:w="882" w:type="dxa"/>
          </w:tcPr>
          <w:p w14:paraId="5DD557C4" w14:textId="77777777" w:rsidR="00981762" w:rsidRPr="00A46BF3" w:rsidRDefault="00981762" w:rsidP="00DC3F23">
            <w:pPr>
              <w:contextualSpacing/>
              <w:rPr>
                <w:b/>
                <w:bCs/>
                <w:i/>
                <w:iCs/>
              </w:rPr>
            </w:pPr>
          </w:p>
        </w:tc>
        <w:tc>
          <w:tcPr>
            <w:tcW w:w="1980" w:type="dxa"/>
            <w:hideMark/>
          </w:tcPr>
          <w:p w14:paraId="5C94F41C" w14:textId="77777777" w:rsidR="00981762" w:rsidRPr="00A46BF3" w:rsidRDefault="00981762" w:rsidP="00DC3F23">
            <w:pPr>
              <w:contextualSpacing/>
              <w:rPr>
                <w:b/>
                <w:bCs/>
                <w:i/>
                <w:iCs/>
              </w:rPr>
            </w:pPr>
            <w:r>
              <w:rPr>
                <w:b/>
                <w:bCs/>
                <w:i/>
                <w:iCs/>
              </w:rPr>
              <w:t>CMM level n</w:t>
            </w:r>
            <w:r w:rsidRPr="00A46BF3">
              <w:rPr>
                <w:b/>
                <w:bCs/>
                <w:i/>
                <w:iCs/>
              </w:rPr>
              <w:t>ame</w:t>
            </w:r>
          </w:p>
        </w:tc>
        <w:tc>
          <w:tcPr>
            <w:tcW w:w="10260" w:type="dxa"/>
            <w:hideMark/>
          </w:tcPr>
          <w:p w14:paraId="5965C451" w14:textId="77777777" w:rsidR="00981762" w:rsidRPr="00A46BF3" w:rsidRDefault="00981762" w:rsidP="00DC3F23">
            <w:pPr>
              <w:contextualSpacing/>
              <w:rPr>
                <w:b/>
                <w:bCs/>
                <w:i/>
                <w:iCs/>
              </w:rPr>
            </w:pPr>
            <w:r w:rsidRPr="00A46BF3">
              <w:rPr>
                <w:b/>
                <w:bCs/>
                <w:i/>
                <w:iCs/>
              </w:rPr>
              <w:t>Gene</w:t>
            </w:r>
            <w:r>
              <w:rPr>
                <w:b/>
                <w:bCs/>
                <w:i/>
                <w:iCs/>
              </w:rPr>
              <w:t>ral d</w:t>
            </w:r>
            <w:r w:rsidRPr="00A46BF3">
              <w:rPr>
                <w:b/>
                <w:bCs/>
                <w:i/>
                <w:iCs/>
              </w:rPr>
              <w:t>escription</w:t>
            </w:r>
          </w:p>
        </w:tc>
      </w:tr>
      <w:tr w:rsidR="00981762" w:rsidRPr="00A523F3" w14:paraId="570CEF6D" w14:textId="77777777" w:rsidTr="00DC3F23">
        <w:trPr>
          <w:trHeight w:val="432"/>
        </w:trPr>
        <w:tc>
          <w:tcPr>
            <w:tcW w:w="882" w:type="dxa"/>
          </w:tcPr>
          <w:p w14:paraId="37650E9A"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3AEDEA9C" w14:textId="77777777" w:rsidR="00981762" w:rsidRPr="00A523F3" w:rsidRDefault="00981762" w:rsidP="00DC3F23">
            <w:pPr>
              <w:contextualSpacing/>
            </w:pPr>
            <w:r w:rsidRPr="00A523F3">
              <w:t>0</w:t>
            </w:r>
            <w:r>
              <w:t xml:space="preserve"> - Absent</w:t>
            </w:r>
          </w:p>
        </w:tc>
        <w:tc>
          <w:tcPr>
            <w:tcW w:w="10260" w:type="dxa"/>
            <w:hideMark/>
          </w:tcPr>
          <w:p w14:paraId="544E3325" w14:textId="77777777" w:rsidR="00981762" w:rsidRPr="00A523F3" w:rsidRDefault="00981762" w:rsidP="00DC3F23">
            <w:pPr>
              <w:contextualSpacing/>
            </w:pPr>
            <w:r>
              <w:t>No capability is evident; “starting from scratch.”</w:t>
            </w:r>
          </w:p>
        </w:tc>
      </w:tr>
      <w:tr w:rsidR="00981762" w:rsidRPr="003E13F1" w14:paraId="685582FA" w14:textId="77777777" w:rsidTr="00DC3F23">
        <w:trPr>
          <w:trHeight w:val="441"/>
        </w:trPr>
        <w:tc>
          <w:tcPr>
            <w:tcW w:w="882" w:type="dxa"/>
          </w:tcPr>
          <w:p w14:paraId="264A1266"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02B098D1" w14:textId="77777777" w:rsidR="00981762" w:rsidRPr="00A523F3" w:rsidRDefault="00981762" w:rsidP="00DC3F23">
            <w:pPr>
              <w:contextualSpacing/>
            </w:pPr>
            <w:r w:rsidRPr="00A523F3">
              <w:t>1</w:t>
            </w:r>
            <w:r>
              <w:t xml:space="preserve"> - Initial</w:t>
            </w:r>
          </w:p>
        </w:tc>
        <w:tc>
          <w:tcPr>
            <w:tcW w:w="10260" w:type="dxa"/>
            <w:hideMark/>
          </w:tcPr>
          <w:p w14:paraId="4BE34186" w14:textId="77777777" w:rsidR="00981762" w:rsidRPr="003E13F1" w:rsidRDefault="00981762" w:rsidP="00DC3F23">
            <w:pPr>
              <w:contextualSpacing/>
            </w:pPr>
            <w:r>
              <w:t>No organized, systematic efforts exist, only a</w:t>
            </w:r>
            <w:r w:rsidRPr="003E13F1">
              <w:t>d hoc</w:t>
            </w:r>
            <w:r>
              <w:t xml:space="preserve"> efforts and isolated, </w:t>
            </w:r>
            <w:r w:rsidRPr="003E13F1">
              <w:t>individual heroics</w:t>
            </w:r>
            <w:r>
              <w:t>.</w:t>
            </w:r>
          </w:p>
        </w:tc>
      </w:tr>
      <w:tr w:rsidR="00981762" w:rsidRPr="003E13F1" w14:paraId="6551FF77" w14:textId="77777777" w:rsidTr="00DC3F23">
        <w:trPr>
          <w:trHeight w:val="710"/>
        </w:trPr>
        <w:tc>
          <w:tcPr>
            <w:tcW w:w="882" w:type="dxa"/>
          </w:tcPr>
          <w:p w14:paraId="338EA4BC"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02529A11" w14:textId="77777777" w:rsidR="00981762" w:rsidRPr="00A523F3" w:rsidRDefault="00981762" w:rsidP="00DC3F23">
            <w:pPr>
              <w:contextualSpacing/>
            </w:pPr>
            <w:r w:rsidRPr="00A523F3">
              <w:t>2</w:t>
            </w:r>
            <w:r>
              <w:t xml:space="preserve"> - Managed</w:t>
            </w:r>
          </w:p>
        </w:tc>
        <w:tc>
          <w:tcPr>
            <w:tcW w:w="10260" w:type="dxa"/>
            <w:hideMark/>
          </w:tcPr>
          <w:p w14:paraId="35ED2284" w14:textId="77777777" w:rsidR="00981762" w:rsidRPr="003E13F1" w:rsidRDefault="00981762" w:rsidP="00DC3F23">
            <w:pPr>
              <w:contextualSpacing/>
            </w:pPr>
            <w:r>
              <w:t>Some organized efforts have begun or are completed, but are not systematically documented or institutionalized.</w:t>
            </w:r>
          </w:p>
        </w:tc>
      </w:tr>
      <w:tr w:rsidR="00981762" w:rsidRPr="003E13F1" w14:paraId="74BEF3C1" w14:textId="77777777" w:rsidTr="00DC3F23">
        <w:trPr>
          <w:trHeight w:val="615"/>
        </w:trPr>
        <w:tc>
          <w:tcPr>
            <w:tcW w:w="882" w:type="dxa"/>
          </w:tcPr>
          <w:p w14:paraId="15C25D16"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5C79DB33" w14:textId="77777777" w:rsidR="00981762" w:rsidRPr="00A523F3" w:rsidRDefault="00981762" w:rsidP="00DC3F23">
            <w:pPr>
              <w:contextualSpacing/>
            </w:pPr>
            <w:r w:rsidRPr="00A523F3">
              <w:t>3</w:t>
            </w:r>
            <w:r>
              <w:t xml:space="preserve"> - Defined</w:t>
            </w:r>
          </w:p>
        </w:tc>
        <w:tc>
          <w:tcPr>
            <w:tcW w:w="10260" w:type="dxa"/>
            <w:hideMark/>
          </w:tcPr>
          <w:p w14:paraId="49DB14EF" w14:textId="77777777" w:rsidR="00981762" w:rsidRPr="003E13F1" w:rsidRDefault="00981762" w:rsidP="00DC3F23">
            <w:pPr>
              <w:contextualSpacing/>
            </w:pPr>
            <w:r>
              <w:t>Systematic, ongoing efforts are underway, but there is no overall method to measure progress or to ensure coordination.</w:t>
            </w:r>
          </w:p>
        </w:tc>
      </w:tr>
      <w:tr w:rsidR="00981762" w:rsidRPr="003E13F1" w14:paraId="7BC1965B" w14:textId="77777777" w:rsidTr="00DC3F23">
        <w:trPr>
          <w:trHeight w:val="468"/>
        </w:trPr>
        <w:tc>
          <w:tcPr>
            <w:tcW w:w="882" w:type="dxa"/>
          </w:tcPr>
          <w:p w14:paraId="5C9A38A2"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237B9311" w14:textId="77777777" w:rsidR="00981762" w:rsidRPr="00A523F3" w:rsidRDefault="00981762" w:rsidP="00DC3F23">
            <w:pPr>
              <w:contextualSpacing/>
            </w:pPr>
            <w:r w:rsidRPr="00A523F3">
              <w:t>4</w:t>
            </w:r>
            <w:r>
              <w:t xml:space="preserve"> - Measured</w:t>
            </w:r>
          </w:p>
        </w:tc>
        <w:tc>
          <w:tcPr>
            <w:tcW w:w="10260" w:type="dxa"/>
            <w:hideMark/>
          </w:tcPr>
          <w:p w14:paraId="56C5C273" w14:textId="77777777" w:rsidR="00981762" w:rsidRPr="003E13F1" w:rsidRDefault="00981762" w:rsidP="00DC3F23">
            <w:pPr>
              <w:contextualSpacing/>
            </w:pPr>
            <w:r>
              <w:t>Systematic, ongoing efforts are underway to measure progress and ensure coordination.</w:t>
            </w:r>
          </w:p>
        </w:tc>
      </w:tr>
      <w:tr w:rsidR="00981762" w:rsidRPr="003E13F1" w14:paraId="716ED7E6" w14:textId="77777777" w:rsidTr="00DC3F23">
        <w:trPr>
          <w:trHeight w:val="656"/>
        </w:trPr>
        <w:tc>
          <w:tcPr>
            <w:tcW w:w="882" w:type="dxa"/>
          </w:tcPr>
          <w:p w14:paraId="4CB2266E" w14:textId="77777777" w:rsidR="00981762" w:rsidRPr="00A33C94" w:rsidRDefault="00981762" w:rsidP="00DC3F23">
            <w:pPr>
              <w:contextualSpacing/>
              <w:rPr>
                <w:sz w:val="36"/>
                <w:szCs w:val="36"/>
              </w:rPr>
            </w:pPr>
            <w:r w:rsidRPr="00A33C94">
              <w:rPr>
                <w:sz w:val="36"/>
                <w:szCs w:val="36"/>
              </w:rPr>
              <w:sym w:font="Wingdings" w:char="F06F"/>
            </w:r>
          </w:p>
        </w:tc>
        <w:tc>
          <w:tcPr>
            <w:tcW w:w="1980" w:type="dxa"/>
            <w:hideMark/>
          </w:tcPr>
          <w:p w14:paraId="69793016" w14:textId="77777777" w:rsidR="00981762" w:rsidRPr="00A523F3" w:rsidRDefault="00981762" w:rsidP="00DC3F23">
            <w:pPr>
              <w:contextualSpacing/>
            </w:pPr>
            <w:r w:rsidRPr="00A523F3">
              <w:t>5</w:t>
            </w:r>
            <w:r>
              <w:t xml:space="preserve"> - Optimized</w:t>
            </w:r>
          </w:p>
        </w:tc>
        <w:tc>
          <w:tcPr>
            <w:tcW w:w="10260" w:type="dxa"/>
            <w:hideMark/>
          </w:tcPr>
          <w:p w14:paraId="6936ABEF" w14:textId="77777777" w:rsidR="00981762" w:rsidRPr="003E13F1" w:rsidRDefault="00981762" w:rsidP="00DC3F23">
            <w:pPr>
              <w:contextualSpacing/>
            </w:pPr>
            <w:r>
              <w:t>Systematic, ongoing efforts are underway with quality improvement activities to align assessment results with guiding vision, strategies and performance metrics.</w:t>
            </w:r>
          </w:p>
        </w:tc>
      </w:tr>
    </w:tbl>
    <w:p w14:paraId="6459B55A" w14:textId="77777777" w:rsidR="00AA5D02" w:rsidRPr="006D34DD" w:rsidRDefault="00AA5D02" w:rsidP="00AA5D02">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16608" behindDoc="0" locked="0" layoutInCell="1" allowOverlap="1" wp14:anchorId="6A01A396" wp14:editId="5BEDABA0">
                <wp:simplePos x="0" y="0"/>
                <wp:positionH relativeFrom="column">
                  <wp:posOffset>-24130</wp:posOffset>
                </wp:positionH>
                <wp:positionV relativeFrom="paragraph">
                  <wp:posOffset>49530</wp:posOffset>
                </wp:positionV>
                <wp:extent cx="1501140" cy="0"/>
                <wp:effectExtent l="0" t="0" r="22860" b="19050"/>
                <wp:wrapNone/>
                <wp:docPr id="292" name="Straight Connector 292"/>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E86390F" id="Straight Connector 292"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" strokecolor="windowText"/>
            </w:pict>
          </mc:Fallback>
        </mc:AlternateContent>
      </w:r>
    </w:p>
    <w:p w14:paraId="608F1B0E" w14:textId="77777777" w:rsidR="00AA5D02" w:rsidRDefault="00AA5D02" w:rsidP="00AA5D02">
      <w:pPr>
        <w:pStyle w:val="Keyconcepts"/>
        <w:spacing w:before="0" w:after="0"/>
        <w:rPr>
          <w:b w:val="0"/>
          <w:color w:val="auto"/>
        </w:rPr>
      </w:pPr>
      <w:r>
        <w:t>Discussion prompts</w:t>
      </w:r>
    </w:p>
    <w:p w14:paraId="6D0DCE5C" w14:textId="77777777" w:rsidR="00AA5D02" w:rsidRPr="00112854" w:rsidRDefault="00AA5D02" w:rsidP="00AA5D02">
      <w:pPr>
        <w:pStyle w:val="Keyconcepts"/>
        <w:spacing w:before="0" w:after="0"/>
        <w:rPr>
          <w:b w:val="0"/>
          <w:color w:val="auto"/>
        </w:rPr>
      </w:pPr>
      <w:r>
        <w:rPr>
          <w:b w:val="0"/>
          <w:color w:val="auto"/>
        </w:rPr>
        <w:t xml:space="preserve">Do we have a process to evaluate the applicability of standards in terms of readiness and current adoption status? Is there a process to validate national recommendations on standards with subject matter experts within the agency? </w:t>
      </w:r>
      <w:r w:rsidRPr="00112854">
        <w:rPr>
          <w:b w:val="0"/>
          <w:color w:val="auto"/>
        </w:rPr>
        <w:t xml:space="preserve">Can </w:t>
      </w:r>
      <w:r>
        <w:rPr>
          <w:b w:val="0"/>
          <w:color w:val="auto"/>
        </w:rPr>
        <w:t>we</w:t>
      </w:r>
      <w:r w:rsidRPr="00112854">
        <w:rPr>
          <w:b w:val="0"/>
          <w:color w:val="auto"/>
        </w:rPr>
        <w:t xml:space="preserve"> reach a decision when there </w:t>
      </w:r>
      <w:r>
        <w:rPr>
          <w:b w:val="0"/>
          <w:color w:val="auto"/>
        </w:rPr>
        <w:t>is</w:t>
      </w:r>
      <w:r w:rsidRPr="00112854">
        <w:rPr>
          <w:b w:val="0"/>
          <w:color w:val="auto"/>
        </w:rPr>
        <w:t xml:space="preserve"> more than one standard to be used internally and with community partners? Are there</w:t>
      </w:r>
      <w:r>
        <w:rPr>
          <w:b w:val="0"/>
          <w:color w:val="auto"/>
        </w:rPr>
        <w:t xml:space="preserve"> viable alternative standards? </w:t>
      </w:r>
      <w:r w:rsidRPr="00112854">
        <w:rPr>
          <w:b w:val="0"/>
          <w:color w:val="auto"/>
        </w:rPr>
        <w:t>What state and national groups endorse the standards?</w:t>
      </w:r>
    </w:p>
    <w:p w14:paraId="45B29D4D" w14:textId="77777777" w:rsidR="00AA5D02" w:rsidRPr="00112854" w:rsidRDefault="00AA5D02" w:rsidP="00AA5D02">
      <w:pPr>
        <w:pStyle w:val="Keyconcepts"/>
        <w:spacing w:before="0" w:after="0"/>
      </w:pPr>
    </w:p>
    <w:p w14:paraId="704972CE" w14:textId="77777777" w:rsidR="00AA5D02" w:rsidRDefault="00AA5D02" w:rsidP="00AA5D02">
      <w:pPr>
        <w:pStyle w:val="Keyconcepts"/>
        <w:spacing w:before="0" w:after="0"/>
      </w:pPr>
      <w:r w:rsidRPr="00E63DD6">
        <w:t>Key concepts</w:t>
      </w:r>
    </w:p>
    <w:p w14:paraId="552E42D5" w14:textId="4CC62EE3" w:rsidR="00F33CDB" w:rsidRDefault="00AA5D02" w:rsidP="00AA5D02">
      <w:r>
        <w:t>Standards should be evaluated for applicability for the agency to determine readiness and the current state of adoption within the industry. Considerations on the maturity of the standards and the extent the standard is currently being used or could be used can also be considered.</w:t>
      </w:r>
    </w:p>
    <w:p w14:paraId="6AB06E9F" w14:textId="67DB86F4" w:rsidR="007C6BAB" w:rsidRDefault="007C6BAB">
      <w:pPr>
        <w:suppressAutoHyphens w:val="0"/>
        <w:autoSpaceDE/>
        <w:autoSpaceDN/>
        <w:adjustRightInd/>
        <w:spacing w:after="160" w:line="259" w:lineRule="auto"/>
        <w:textAlignment w:val="auto"/>
        <w:rPr>
          <w:rFonts w:asciiTheme="minorHAnsi" w:hAnsiTheme="minorHAnsi"/>
        </w:rPr>
      </w:pPr>
      <w:r>
        <w:rPr>
          <w:rFonts w:asciiTheme="minorHAnsi" w:hAnsiTheme="minorHAnsi"/>
        </w:rPr>
        <w:br w:type="page"/>
      </w:r>
    </w:p>
    <w:p w14:paraId="55919B01" w14:textId="5E9B253E" w:rsidR="007C6BAB" w:rsidRPr="00835D6B" w:rsidRDefault="007C6BAB" w:rsidP="007C6BAB">
      <w:pPr>
        <w:pStyle w:val="QuestionHeading"/>
      </w:pPr>
      <w:r>
        <w:lastRenderedPageBreak/>
        <w:t>Question 4.2 Identify/monitor standards</w:t>
      </w:r>
    </w:p>
    <w:p w14:paraId="3055D226" w14:textId="4D79363F" w:rsidR="007C6BAB" w:rsidRDefault="007C6BAB" w:rsidP="007C6BAB">
      <w:pPr>
        <w:contextualSpacing/>
        <w:rPr>
          <w:b/>
          <w:sz w:val="24"/>
        </w:rPr>
      </w:pPr>
      <w:r w:rsidRPr="005C5D8F">
        <w:rPr>
          <w:b/>
          <w:sz w:val="24"/>
        </w:rPr>
        <w:t xml:space="preserve">Do </w:t>
      </w:r>
      <w:r>
        <w:rPr>
          <w:b/>
          <w:sz w:val="24"/>
        </w:rPr>
        <w:t>we</w:t>
      </w:r>
      <w:r w:rsidRPr="005C5D8F">
        <w:rPr>
          <w:b/>
          <w:sz w:val="24"/>
        </w:rPr>
        <w:t xml:space="preserve"> have established processes to identify</w:t>
      </w:r>
      <w:r>
        <w:rPr>
          <w:b/>
          <w:sz w:val="24"/>
        </w:rPr>
        <w:t xml:space="preserve"> and monitor</w:t>
      </w:r>
      <w:r w:rsidRPr="005C5D8F">
        <w:rPr>
          <w:b/>
          <w:sz w:val="24"/>
        </w:rPr>
        <w:t xml:space="preserve"> </w:t>
      </w:r>
      <w:r>
        <w:rPr>
          <w:b/>
          <w:sz w:val="24"/>
        </w:rPr>
        <w:t xml:space="preserve">relevant </w:t>
      </w:r>
      <w:r w:rsidRPr="005C5D8F">
        <w:rPr>
          <w:b/>
          <w:sz w:val="24"/>
        </w:rPr>
        <w:t xml:space="preserve">versions of </w:t>
      </w:r>
      <w:r>
        <w:rPr>
          <w:b/>
          <w:sz w:val="24"/>
        </w:rPr>
        <w:t xml:space="preserve">health data </w:t>
      </w:r>
      <w:r w:rsidRPr="005C5D8F">
        <w:rPr>
          <w:b/>
          <w:sz w:val="24"/>
        </w:rPr>
        <w:t xml:space="preserve">standards that are currently in use within </w:t>
      </w:r>
      <w:r>
        <w:rPr>
          <w:b/>
          <w:sz w:val="24"/>
        </w:rPr>
        <w:t>our</w:t>
      </w:r>
      <w:r w:rsidRPr="005C5D8F">
        <w:rPr>
          <w:b/>
          <w:sz w:val="24"/>
        </w:rPr>
        <w:t xml:space="preserve"> agency?</w:t>
      </w:r>
    </w:p>
    <w:p w14:paraId="3E22FE9B" w14:textId="77777777" w:rsidR="007C6BAB" w:rsidRDefault="007C6BAB" w:rsidP="007C6BAB">
      <w:pPr>
        <w:contextualSpacing/>
        <w:rPr>
          <w:b/>
          <w:sz w:val="24"/>
        </w:rPr>
      </w:pP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7C6BAB" w:rsidRPr="00A46BF3" w14:paraId="50DB27BE" w14:textId="77777777" w:rsidTr="00DC3F23">
        <w:trPr>
          <w:trHeight w:val="315"/>
        </w:trPr>
        <w:tc>
          <w:tcPr>
            <w:tcW w:w="882" w:type="dxa"/>
          </w:tcPr>
          <w:p w14:paraId="51173D01" w14:textId="77777777" w:rsidR="007C6BAB" w:rsidRPr="00A46BF3" w:rsidRDefault="007C6BAB" w:rsidP="00DC3F23">
            <w:pPr>
              <w:contextualSpacing/>
              <w:rPr>
                <w:b/>
                <w:bCs/>
                <w:i/>
                <w:iCs/>
              </w:rPr>
            </w:pPr>
          </w:p>
        </w:tc>
        <w:tc>
          <w:tcPr>
            <w:tcW w:w="1980" w:type="dxa"/>
            <w:hideMark/>
          </w:tcPr>
          <w:p w14:paraId="038C38F1" w14:textId="77777777" w:rsidR="007C6BAB" w:rsidRPr="00A46BF3" w:rsidRDefault="007C6BAB" w:rsidP="00DC3F23">
            <w:pPr>
              <w:contextualSpacing/>
              <w:rPr>
                <w:b/>
                <w:bCs/>
                <w:i/>
                <w:iCs/>
              </w:rPr>
            </w:pPr>
            <w:r>
              <w:rPr>
                <w:b/>
                <w:bCs/>
                <w:i/>
                <w:iCs/>
              </w:rPr>
              <w:t>CMM level n</w:t>
            </w:r>
            <w:r w:rsidRPr="00A46BF3">
              <w:rPr>
                <w:b/>
                <w:bCs/>
                <w:i/>
                <w:iCs/>
              </w:rPr>
              <w:t>ame</w:t>
            </w:r>
          </w:p>
        </w:tc>
        <w:tc>
          <w:tcPr>
            <w:tcW w:w="10260" w:type="dxa"/>
            <w:hideMark/>
          </w:tcPr>
          <w:p w14:paraId="35712668" w14:textId="77777777" w:rsidR="007C6BAB" w:rsidRPr="00A46BF3" w:rsidRDefault="007C6BAB" w:rsidP="00DC3F23">
            <w:pPr>
              <w:contextualSpacing/>
              <w:rPr>
                <w:b/>
                <w:bCs/>
                <w:i/>
                <w:iCs/>
              </w:rPr>
            </w:pPr>
            <w:r w:rsidRPr="00A46BF3">
              <w:rPr>
                <w:b/>
                <w:bCs/>
                <w:i/>
                <w:iCs/>
              </w:rPr>
              <w:t>Gene</w:t>
            </w:r>
            <w:r>
              <w:rPr>
                <w:b/>
                <w:bCs/>
                <w:i/>
                <w:iCs/>
              </w:rPr>
              <w:t>ral d</w:t>
            </w:r>
            <w:r w:rsidRPr="00A46BF3">
              <w:rPr>
                <w:b/>
                <w:bCs/>
                <w:i/>
                <w:iCs/>
              </w:rPr>
              <w:t>escription</w:t>
            </w:r>
          </w:p>
        </w:tc>
      </w:tr>
      <w:tr w:rsidR="007C6BAB" w:rsidRPr="00A523F3" w14:paraId="350705D7" w14:textId="77777777" w:rsidTr="00DC3F23">
        <w:trPr>
          <w:trHeight w:val="432"/>
        </w:trPr>
        <w:tc>
          <w:tcPr>
            <w:tcW w:w="882" w:type="dxa"/>
          </w:tcPr>
          <w:p w14:paraId="02907433"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7AC689A3" w14:textId="77777777" w:rsidR="007C6BAB" w:rsidRPr="00A523F3" w:rsidRDefault="007C6BAB" w:rsidP="00DC3F23">
            <w:pPr>
              <w:contextualSpacing/>
            </w:pPr>
            <w:r w:rsidRPr="00A523F3">
              <w:t>0</w:t>
            </w:r>
            <w:r>
              <w:t xml:space="preserve"> - Absent</w:t>
            </w:r>
          </w:p>
        </w:tc>
        <w:tc>
          <w:tcPr>
            <w:tcW w:w="10260" w:type="dxa"/>
            <w:hideMark/>
          </w:tcPr>
          <w:p w14:paraId="2D9B2C80" w14:textId="77777777" w:rsidR="007C6BAB" w:rsidRPr="00A523F3" w:rsidRDefault="007C6BAB" w:rsidP="00DC3F23">
            <w:pPr>
              <w:contextualSpacing/>
            </w:pPr>
            <w:r>
              <w:t>No capability is evident; “starting from scratch.”</w:t>
            </w:r>
          </w:p>
        </w:tc>
      </w:tr>
      <w:tr w:rsidR="007C6BAB" w:rsidRPr="003E13F1" w14:paraId="20BEAE1B" w14:textId="77777777" w:rsidTr="00DC3F23">
        <w:trPr>
          <w:trHeight w:val="441"/>
        </w:trPr>
        <w:tc>
          <w:tcPr>
            <w:tcW w:w="882" w:type="dxa"/>
          </w:tcPr>
          <w:p w14:paraId="6977CCB0"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33F475FF" w14:textId="77777777" w:rsidR="007C6BAB" w:rsidRPr="00A523F3" w:rsidRDefault="007C6BAB" w:rsidP="00DC3F23">
            <w:pPr>
              <w:contextualSpacing/>
            </w:pPr>
            <w:r w:rsidRPr="00A523F3">
              <w:t>1</w:t>
            </w:r>
            <w:r>
              <w:t xml:space="preserve"> - Initial</w:t>
            </w:r>
          </w:p>
        </w:tc>
        <w:tc>
          <w:tcPr>
            <w:tcW w:w="10260" w:type="dxa"/>
            <w:hideMark/>
          </w:tcPr>
          <w:p w14:paraId="445F8D5B" w14:textId="77777777" w:rsidR="007C6BAB" w:rsidRPr="003E13F1" w:rsidRDefault="007C6BAB" w:rsidP="00DC3F23">
            <w:pPr>
              <w:contextualSpacing/>
            </w:pPr>
            <w:r>
              <w:t>No organized, systematic efforts exist, only a</w:t>
            </w:r>
            <w:r w:rsidRPr="003E13F1">
              <w:t>d hoc</w:t>
            </w:r>
            <w:r>
              <w:t xml:space="preserve"> efforts and isolated, </w:t>
            </w:r>
            <w:r w:rsidRPr="003E13F1">
              <w:t>individual heroics</w:t>
            </w:r>
            <w:r>
              <w:t>.</w:t>
            </w:r>
          </w:p>
        </w:tc>
      </w:tr>
      <w:tr w:rsidR="007C6BAB" w:rsidRPr="003E13F1" w14:paraId="259EDB19" w14:textId="77777777" w:rsidTr="00DC3F23">
        <w:trPr>
          <w:trHeight w:val="710"/>
        </w:trPr>
        <w:tc>
          <w:tcPr>
            <w:tcW w:w="882" w:type="dxa"/>
          </w:tcPr>
          <w:p w14:paraId="4E2A17AD"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3FDB27D5" w14:textId="77777777" w:rsidR="007C6BAB" w:rsidRPr="00A523F3" w:rsidRDefault="007C6BAB" w:rsidP="00DC3F23">
            <w:pPr>
              <w:contextualSpacing/>
            </w:pPr>
            <w:r w:rsidRPr="00A523F3">
              <w:t>2</w:t>
            </w:r>
            <w:r>
              <w:t xml:space="preserve"> - Managed</w:t>
            </w:r>
          </w:p>
        </w:tc>
        <w:tc>
          <w:tcPr>
            <w:tcW w:w="10260" w:type="dxa"/>
            <w:hideMark/>
          </w:tcPr>
          <w:p w14:paraId="5593E401" w14:textId="77777777" w:rsidR="007C6BAB" w:rsidRPr="003E13F1" w:rsidRDefault="007C6BAB" w:rsidP="00DC3F23">
            <w:pPr>
              <w:contextualSpacing/>
            </w:pPr>
            <w:r>
              <w:t>Some organized efforts have begun or are completed, but are not systematically documented or institutionalized.</w:t>
            </w:r>
          </w:p>
        </w:tc>
      </w:tr>
      <w:tr w:rsidR="007C6BAB" w:rsidRPr="003E13F1" w14:paraId="20ADDF1A" w14:textId="77777777" w:rsidTr="00DC3F23">
        <w:trPr>
          <w:trHeight w:val="615"/>
        </w:trPr>
        <w:tc>
          <w:tcPr>
            <w:tcW w:w="882" w:type="dxa"/>
          </w:tcPr>
          <w:p w14:paraId="5A4814AA"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1A4D9BA5" w14:textId="77777777" w:rsidR="007C6BAB" w:rsidRPr="00A523F3" w:rsidRDefault="007C6BAB" w:rsidP="00DC3F23">
            <w:pPr>
              <w:contextualSpacing/>
            </w:pPr>
            <w:r w:rsidRPr="00A523F3">
              <w:t>3</w:t>
            </w:r>
            <w:r>
              <w:t xml:space="preserve"> - Defined</w:t>
            </w:r>
          </w:p>
        </w:tc>
        <w:tc>
          <w:tcPr>
            <w:tcW w:w="10260" w:type="dxa"/>
            <w:hideMark/>
          </w:tcPr>
          <w:p w14:paraId="2E58D346" w14:textId="77777777" w:rsidR="007C6BAB" w:rsidRPr="003E13F1" w:rsidRDefault="007C6BAB" w:rsidP="00DC3F23">
            <w:pPr>
              <w:contextualSpacing/>
            </w:pPr>
            <w:r>
              <w:t>Systematic, ongoing efforts are underway, but there is no overall method to measure progress or to ensure coordination.</w:t>
            </w:r>
          </w:p>
        </w:tc>
      </w:tr>
      <w:tr w:rsidR="007C6BAB" w:rsidRPr="003E13F1" w14:paraId="6D70AE86" w14:textId="77777777" w:rsidTr="00DC3F23">
        <w:trPr>
          <w:trHeight w:val="468"/>
        </w:trPr>
        <w:tc>
          <w:tcPr>
            <w:tcW w:w="882" w:type="dxa"/>
          </w:tcPr>
          <w:p w14:paraId="4954A48A"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4F390F88" w14:textId="77777777" w:rsidR="007C6BAB" w:rsidRPr="00A523F3" w:rsidRDefault="007C6BAB" w:rsidP="00DC3F23">
            <w:pPr>
              <w:contextualSpacing/>
            </w:pPr>
            <w:r w:rsidRPr="00A523F3">
              <w:t>4</w:t>
            </w:r>
            <w:r>
              <w:t xml:space="preserve"> - Measured</w:t>
            </w:r>
          </w:p>
        </w:tc>
        <w:tc>
          <w:tcPr>
            <w:tcW w:w="10260" w:type="dxa"/>
            <w:hideMark/>
          </w:tcPr>
          <w:p w14:paraId="5B15C698" w14:textId="77777777" w:rsidR="007C6BAB" w:rsidRPr="003E13F1" w:rsidRDefault="007C6BAB" w:rsidP="00DC3F23">
            <w:pPr>
              <w:contextualSpacing/>
            </w:pPr>
            <w:r>
              <w:t>Systematic, ongoing efforts are underway to measure progress and ensure coordination.</w:t>
            </w:r>
          </w:p>
        </w:tc>
      </w:tr>
      <w:tr w:rsidR="007C6BAB" w:rsidRPr="003E13F1" w14:paraId="50964DB4" w14:textId="77777777" w:rsidTr="00DC3F23">
        <w:trPr>
          <w:trHeight w:val="656"/>
        </w:trPr>
        <w:tc>
          <w:tcPr>
            <w:tcW w:w="882" w:type="dxa"/>
          </w:tcPr>
          <w:p w14:paraId="16E44DCF" w14:textId="77777777" w:rsidR="007C6BAB" w:rsidRPr="00A33C94" w:rsidRDefault="007C6BAB" w:rsidP="00DC3F23">
            <w:pPr>
              <w:contextualSpacing/>
              <w:rPr>
                <w:sz w:val="36"/>
                <w:szCs w:val="36"/>
              </w:rPr>
            </w:pPr>
            <w:r w:rsidRPr="00A33C94">
              <w:rPr>
                <w:sz w:val="36"/>
                <w:szCs w:val="36"/>
              </w:rPr>
              <w:sym w:font="Wingdings" w:char="F06F"/>
            </w:r>
          </w:p>
        </w:tc>
        <w:tc>
          <w:tcPr>
            <w:tcW w:w="1980" w:type="dxa"/>
            <w:hideMark/>
          </w:tcPr>
          <w:p w14:paraId="4F89ACE1" w14:textId="77777777" w:rsidR="007C6BAB" w:rsidRPr="00A523F3" w:rsidRDefault="007C6BAB" w:rsidP="00DC3F23">
            <w:pPr>
              <w:contextualSpacing/>
            </w:pPr>
            <w:r w:rsidRPr="00A523F3">
              <w:t>5</w:t>
            </w:r>
            <w:r>
              <w:t xml:space="preserve"> - Optimized</w:t>
            </w:r>
          </w:p>
        </w:tc>
        <w:tc>
          <w:tcPr>
            <w:tcW w:w="10260" w:type="dxa"/>
            <w:hideMark/>
          </w:tcPr>
          <w:p w14:paraId="6FBA13CB" w14:textId="77777777" w:rsidR="007C6BAB" w:rsidRPr="003E13F1" w:rsidRDefault="007C6BAB" w:rsidP="00DC3F23">
            <w:pPr>
              <w:contextualSpacing/>
            </w:pPr>
            <w:r>
              <w:t>Systematic, ongoing efforts are underway with quality improvement activities to align assessment results with guiding vision, strategies and performance metrics.</w:t>
            </w:r>
          </w:p>
        </w:tc>
      </w:tr>
    </w:tbl>
    <w:p w14:paraId="526FA551" w14:textId="77777777" w:rsidR="007C6BAB" w:rsidRPr="006D34DD" w:rsidRDefault="007C6BAB" w:rsidP="007C6BAB">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18656" behindDoc="0" locked="0" layoutInCell="1" allowOverlap="1" wp14:anchorId="5E20FD27" wp14:editId="329CBC0D">
                <wp:simplePos x="0" y="0"/>
                <wp:positionH relativeFrom="column">
                  <wp:posOffset>-24130</wp:posOffset>
                </wp:positionH>
                <wp:positionV relativeFrom="paragraph">
                  <wp:posOffset>49530</wp:posOffset>
                </wp:positionV>
                <wp:extent cx="1501140" cy="0"/>
                <wp:effectExtent l="0" t="0" r="22860" b="19050"/>
                <wp:wrapNone/>
                <wp:docPr id="293" name="Straight Connector 293"/>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48FC244" id="Straight Connector 293"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" strokecolor="windowText"/>
            </w:pict>
          </mc:Fallback>
        </mc:AlternateContent>
      </w:r>
    </w:p>
    <w:p w14:paraId="2025E61A" w14:textId="77777777" w:rsidR="007C6BAB" w:rsidRDefault="007C6BAB" w:rsidP="007C6BAB">
      <w:pPr>
        <w:pStyle w:val="Keyconcepts"/>
        <w:spacing w:before="0" w:after="0"/>
        <w:rPr>
          <w:b w:val="0"/>
          <w:color w:val="auto"/>
        </w:rPr>
      </w:pPr>
      <w:r>
        <w:t>Discussion prompts</w:t>
      </w:r>
    </w:p>
    <w:p w14:paraId="68F92678" w14:textId="5A653BF1" w:rsidR="007C6BAB" w:rsidRPr="00571971" w:rsidRDefault="007C6BAB" w:rsidP="007C6BAB">
      <w:pPr>
        <w:pStyle w:val="Keyconcepts"/>
        <w:spacing w:before="0" w:after="0"/>
        <w:rPr>
          <w:b w:val="0"/>
          <w:color w:val="auto"/>
        </w:rPr>
      </w:pPr>
      <w:r w:rsidRPr="00571971">
        <w:rPr>
          <w:b w:val="0"/>
          <w:color w:val="auto"/>
        </w:rPr>
        <w:t xml:space="preserve">To what degree do </w:t>
      </w:r>
      <w:r>
        <w:rPr>
          <w:b w:val="0"/>
          <w:color w:val="auto"/>
        </w:rPr>
        <w:t>we</w:t>
      </w:r>
      <w:r w:rsidRPr="00571971">
        <w:rPr>
          <w:b w:val="0"/>
          <w:color w:val="auto"/>
        </w:rPr>
        <w:t xml:space="preserve"> have processes (</w:t>
      </w:r>
      <w:r>
        <w:rPr>
          <w:b w:val="0"/>
          <w:color w:val="auto"/>
        </w:rPr>
        <w:t>e.g., strategy, timeline</w:t>
      </w:r>
      <w:r w:rsidRPr="00571971">
        <w:rPr>
          <w:b w:val="0"/>
          <w:color w:val="auto"/>
        </w:rPr>
        <w:t xml:space="preserve"> and plan) to phase in new versions of standards and sunset old versions?</w:t>
      </w:r>
      <w:r>
        <w:rPr>
          <w:b w:val="0"/>
          <w:color w:val="auto"/>
        </w:rPr>
        <w:t xml:space="preserve"> Do we have a point person or group who is responsible for monitoring national standards activities or standards development organizations?</w:t>
      </w:r>
    </w:p>
    <w:p w14:paraId="3945BE2F" w14:textId="77777777" w:rsidR="007C6BAB" w:rsidRDefault="007C6BAB" w:rsidP="007C6BAB">
      <w:pPr>
        <w:pStyle w:val="Keyconcepts"/>
        <w:spacing w:before="0" w:after="0"/>
      </w:pPr>
    </w:p>
    <w:p w14:paraId="439DDCD4" w14:textId="77777777" w:rsidR="007C6BAB" w:rsidRDefault="007C6BAB" w:rsidP="007C6BAB">
      <w:pPr>
        <w:pStyle w:val="Keyconcepts"/>
        <w:spacing w:before="0" w:after="0"/>
      </w:pPr>
      <w:r w:rsidRPr="00E63DD6">
        <w:t>Key concepts</w:t>
      </w:r>
    </w:p>
    <w:p w14:paraId="1A2D7CFF" w14:textId="396DDAC3" w:rsidR="006012DF" w:rsidRDefault="007C6BAB" w:rsidP="007C6BAB">
      <w:r>
        <w:t xml:space="preserve">Health data standards, such as ICD, SNOMED, HL7, LOINC, and messaging services are being continually being updated and released. The usage of outdated standards may affect an agency’s ability to credibly and technically exchange data with its partners. </w:t>
      </w:r>
      <w:r w:rsidRPr="00784ABF">
        <w:t>Identification and analysis processes can</w:t>
      </w:r>
      <w:r>
        <w:t xml:space="preserve"> also</w:t>
      </w:r>
      <w:r w:rsidRPr="00784ABF">
        <w:t xml:space="preserve"> include analysis of existing standards for programmatic use, analysis of standards utilized by national program areas</w:t>
      </w:r>
      <w:r>
        <w:t xml:space="preserve"> (e.g., immunizations</w:t>
      </w:r>
      <w:r w:rsidRPr="00784ABF">
        <w:t>,</w:t>
      </w:r>
      <w:r>
        <w:t xml:space="preserve"> </w:t>
      </w:r>
      <w:proofErr w:type="spellStart"/>
      <w:r>
        <w:t>notificable</w:t>
      </w:r>
      <w:proofErr w:type="spellEnd"/>
      <w:r>
        <w:t xml:space="preserve"> conditions)</w:t>
      </w:r>
      <w:r w:rsidRPr="00784ABF">
        <w:t xml:space="preserve"> and identifying tools and recourses that support implementation of standards.</w:t>
      </w:r>
      <w:r>
        <w:t xml:space="preserve"> The process should transition issues such as the timing and when to allow use of a standard versus when to require the use of a standard. A communications strategy should also be developed for interacting with external partners on the timing and training of the new versions. A testing protocol should be used for rolling out the standards and a quality review process for identifying and addressing any roll-out issues. </w:t>
      </w:r>
    </w:p>
    <w:p w14:paraId="466E3B63" w14:textId="77777777" w:rsidR="006012DF" w:rsidRDefault="006012DF">
      <w:pPr>
        <w:suppressAutoHyphens w:val="0"/>
        <w:autoSpaceDE/>
        <w:autoSpaceDN/>
        <w:adjustRightInd/>
        <w:spacing w:after="160" w:line="259" w:lineRule="auto"/>
        <w:textAlignment w:val="auto"/>
      </w:pPr>
      <w:r>
        <w:br w:type="page"/>
      </w:r>
    </w:p>
    <w:p w14:paraId="31BED52C" w14:textId="4211460A" w:rsidR="006012DF" w:rsidRPr="00835D6B" w:rsidRDefault="006012DF" w:rsidP="006012DF">
      <w:pPr>
        <w:pStyle w:val="QuestionHeading"/>
      </w:pPr>
      <w:r>
        <w:lastRenderedPageBreak/>
        <w:t>Question 4.3 Standard vocabularies/code sets/terminology</w:t>
      </w:r>
    </w:p>
    <w:p w14:paraId="0104B695" w14:textId="24657657" w:rsidR="006012DF" w:rsidRDefault="006012DF" w:rsidP="006012DF">
      <w:pPr>
        <w:contextualSpacing/>
        <w:rPr>
          <w:b/>
          <w:sz w:val="24"/>
        </w:rPr>
      </w:pPr>
      <w:r w:rsidRPr="005C5D8F">
        <w:rPr>
          <w:b/>
          <w:sz w:val="24"/>
        </w:rPr>
        <w:t xml:space="preserve">Have </w:t>
      </w:r>
      <w:r>
        <w:rPr>
          <w:b/>
          <w:sz w:val="24"/>
        </w:rPr>
        <w:t>we</w:t>
      </w:r>
      <w:r w:rsidRPr="005C5D8F">
        <w:rPr>
          <w:b/>
          <w:sz w:val="24"/>
        </w:rPr>
        <w:t xml:space="preserve"> adopted standard vocabularies for clinical terms or classifications (e.g., LOINC, SNOMED-CT</w:t>
      </w:r>
      <w:r>
        <w:rPr>
          <w:b/>
          <w:sz w:val="24"/>
        </w:rPr>
        <w:t>, ICD-10</w:t>
      </w:r>
      <w:r w:rsidRPr="005C5D8F">
        <w:rPr>
          <w:b/>
          <w:sz w:val="24"/>
        </w:rPr>
        <w:t>)?</w:t>
      </w:r>
    </w:p>
    <w:p w14:paraId="63799C34" w14:textId="77777777" w:rsidR="006012DF" w:rsidRDefault="006012DF" w:rsidP="006012DF">
      <w:pPr>
        <w:contextualSpacing/>
        <w:rPr>
          <w:b/>
          <w:sz w:val="24"/>
        </w:rPr>
      </w:pP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6012DF" w:rsidRPr="00A46BF3" w14:paraId="48BD417E" w14:textId="77777777" w:rsidTr="00DC3F23">
        <w:trPr>
          <w:trHeight w:val="315"/>
        </w:trPr>
        <w:tc>
          <w:tcPr>
            <w:tcW w:w="882" w:type="dxa"/>
          </w:tcPr>
          <w:p w14:paraId="6BA72DE7" w14:textId="77777777" w:rsidR="006012DF" w:rsidRPr="00A46BF3" w:rsidRDefault="006012DF" w:rsidP="00DC3F23">
            <w:pPr>
              <w:contextualSpacing/>
              <w:rPr>
                <w:b/>
                <w:bCs/>
                <w:i/>
                <w:iCs/>
              </w:rPr>
            </w:pPr>
          </w:p>
        </w:tc>
        <w:tc>
          <w:tcPr>
            <w:tcW w:w="1980" w:type="dxa"/>
            <w:hideMark/>
          </w:tcPr>
          <w:p w14:paraId="0798E391" w14:textId="77777777" w:rsidR="006012DF" w:rsidRPr="00A46BF3" w:rsidRDefault="006012DF" w:rsidP="00DC3F23">
            <w:pPr>
              <w:contextualSpacing/>
              <w:rPr>
                <w:b/>
                <w:bCs/>
                <w:i/>
                <w:iCs/>
              </w:rPr>
            </w:pPr>
            <w:r>
              <w:rPr>
                <w:b/>
                <w:bCs/>
                <w:i/>
                <w:iCs/>
              </w:rPr>
              <w:t>CMM level n</w:t>
            </w:r>
            <w:r w:rsidRPr="00A46BF3">
              <w:rPr>
                <w:b/>
                <w:bCs/>
                <w:i/>
                <w:iCs/>
              </w:rPr>
              <w:t>ame</w:t>
            </w:r>
          </w:p>
        </w:tc>
        <w:tc>
          <w:tcPr>
            <w:tcW w:w="10260" w:type="dxa"/>
            <w:hideMark/>
          </w:tcPr>
          <w:p w14:paraId="0F5EF3D7" w14:textId="77777777" w:rsidR="006012DF" w:rsidRPr="00A46BF3" w:rsidRDefault="006012DF" w:rsidP="00DC3F23">
            <w:pPr>
              <w:contextualSpacing/>
              <w:rPr>
                <w:b/>
                <w:bCs/>
                <w:i/>
                <w:iCs/>
              </w:rPr>
            </w:pPr>
            <w:r w:rsidRPr="00A46BF3">
              <w:rPr>
                <w:b/>
                <w:bCs/>
                <w:i/>
                <w:iCs/>
              </w:rPr>
              <w:t>Gene</w:t>
            </w:r>
            <w:r>
              <w:rPr>
                <w:b/>
                <w:bCs/>
                <w:i/>
                <w:iCs/>
              </w:rPr>
              <w:t>ral d</w:t>
            </w:r>
            <w:r w:rsidRPr="00A46BF3">
              <w:rPr>
                <w:b/>
                <w:bCs/>
                <w:i/>
                <w:iCs/>
              </w:rPr>
              <w:t>escription</w:t>
            </w:r>
          </w:p>
        </w:tc>
      </w:tr>
      <w:tr w:rsidR="006012DF" w:rsidRPr="00A523F3" w14:paraId="5E4BF7D9" w14:textId="77777777" w:rsidTr="00DC3F23">
        <w:trPr>
          <w:trHeight w:val="432"/>
        </w:trPr>
        <w:tc>
          <w:tcPr>
            <w:tcW w:w="882" w:type="dxa"/>
          </w:tcPr>
          <w:p w14:paraId="1F865611"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7FA0951A" w14:textId="77777777" w:rsidR="006012DF" w:rsidRPr="00A523F3" w:rsidRDefault="006012DF" w:rsidP="00DC3F23">
            <w:pPr>
              <w:contextualSpacing/>
            </w:pPr>
            <w:r w:rsidRPr="00A523F3">
              <w:t>0</w:t>
            </w:r>
            <w:r>
              <w:t xml:space="preserve"> - Absent</w:t>
            </w:r>
          </w:p>
        </w:tc>
        <w:tc>
          <w:tcPr>
            <w:tcW w:w="10260" w:type="dxa"/>
            <w:hideMark/>
          </w:tcPr>
          <w:p w14:paraId="4E84F8DC" w14:textId="77777777" w:rsidR="006012DF" w:rsidRPr="00A523F3" w:rsidRDefault="006012DF" w:rsidP="00DC3F23">
            <w:pPr>
              <w:contextualSpacing/>
            </w:pPr>
            <w:r>
              <w:t>No capability is evident; “starting from scratch.”</w:t>
            </w:r>
          </w:p>
        </w:tc>
      </w:tr>
      <w:tr w:rsidR="006012DF" w:rsidRPr="003E13F1" w14:paraId="6759C544" w14:textId="77777777" w:rsidTr="00DC3F23">
        <w:trPr>
          <w:trHeight w:val="441"/>
        </w:trPr>
        <w:tc>
          <w:tcPr>
            <w:tcW w:w="882" w:type="dxa"/>
          </w:tcPr>
          <w:p w14:paraId="23701733"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1E36D16D" w14:textId="77777777" w:rsidR="006012DF" w:rsidRPr="00A523F3" w:rsidRDefault="006012DF" w:rsidP="00DC3F23">
            <w:pPr>
              <w:contextualSpacing/>
            </w:pPr>
            <w:r w:rsidRPr="00A523F3">
              <w:t>1</w:t>
            </w:r>
            <w:r>
              <w:t xml:space="preserve"> - Initial</w:t>
            </w:r>
          </w:p>
        </w:tc>
        <w:tc>
          <w:tcPr>
            <w:tcW w:w="10260" w:type="dxa"/>
            <w:hideMark/>
          </w:tcPr>
          <w:p w14:paraId="380D0A88" w14:textId="77777777" w:rsidR="006012DF" w:rsidRPr="003E13F1" w:rsidRDefault="006012DF" w:rsidP="00DC3F23">
            <w:pPr>
              <w:contextualSpacing/>
            </w:pPr>
            <w:r>
              <w:t>No organized, systematic efforts exist, only a</w:t>
            </w:r>
            <w:r w:rsidRPr="003E13F1">
              <w:t>d hoc</w:t>
            </w:r>
            <w:r>
              <w:t xml:space="preserve"> efforts and isolated, </w:t>
            </w:r>
            <w:r w:rsidRPr="003E13F1">
              <w:t>individual heroics</w:t>
            </w:r>
            <w:r>
              <w:t>.</w:t>
            </w:r>
          </w:p>
        </w:tc>
      </w:tr>
      <w:tr w:rsidR="006012DF" w:rsidRPr="003E13F1" w14:paraId="0F0BF1ED" w14:textId="77777777" w:rsidTr="00DC3F23">
        <w:trPr>
          <w:trHeight w:val="710"/>
        </w:trPr>
        <w:tc>
          <w:tcPr>
            <w:tcW w:w="882" w:type="dxa"/>
          </w:tcPr>
          <w:p w14:paraId="79F1B4F1"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48B76954" w14:textId="77777777" w:rsidR="006012DF" w:rsidRPr="00A523F3" w:rsidRDefault="006012DF" w:rsidP="00DC3F23">
            <w:pPr>
              <w:contextualSpacing/>
            </w:pPr>
            <w:r w:rsidRPr="00A523F3">
              <w:t>2</w:t>
            </w:r>
            <w:r>
              <w:t xml:space="preserve"> - Managed</w:t>
            </w:r>
          </w:p>
        </w:tc>
        <w:tc>
          <w:tcPr>
            <w:tcW w:w="10260" w:type="dxa"/>
            <w:hideMark/>
          </w:tcPr>
          <w:p w14:paraId="3F508505" w14:textId="77777777" w:rsidR="006012DF" w:rsidRPr="003E13F1" w:rsidRDefault="006012DF" w:rsidP="00DC3F23">
            <w:pPr>
              <w:contextualSpacing/>
            </w:pPr>
            <w:r>
              <w:t>Some organized efforts have begun or are completed, but are not systematically documented or institutionalized.</w:t>
            </w:r>
          </w:p>
        </w:tc>
      </w:tr>
      <w:tr w:rsidR="006012DF" w:rsidRPr="003E13F1" w14:paraId="206A14A6" w14:textId="77777777" w:rsidTr="00DC3F23">
        <w:trPr>
          <w:trHeight w:val="615"/>
        </w:trPr>
        <w:tc>
          <w:tcPr>
            <w:tcW w:w="882" w:type="dxa"/>
          </w:tcPr>
          <w:p w14:paraId="584CD428"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1673F22D" w14:textId="77777777" w:rsidR="006012DF" w:rsidRPr="00A523F3" w:rsidRDefault="006012DF" w:rsidP="00DC3F23">
            <w:pPr>
              <w:contextualSpacing/>
            </w:pPr>
            <w:r w:rsidRPr="00A523F3">
              <w:t>3</w:t>
            </w:r>
            <w:r>
              <w:t xml:space="preserve"> - Defined</w:t>
            </w:r>
          </w:p>
        </w:tc>
        <w:tc>
          <w:tcPr>
            <w:tcW w:w="10260" w:type="dxa"/>
            <w:hideMark/>
          </w:tcPr>
          <w:p w14:paraId="791E748C" w14:textId="77777777" w:rsidR="006012DF" w:rsidRPr="003E13F1" w:rsidRDefault="006012DF" w:rsidP="00DC3F23">
            <w:pPr>
              <w:contextualSpacing/>
            </w:pPr>
            <w:r>
              <w:t>Systematic, ongoing efforts are underway, but there is no overall method to measure progress or to ensure coordination.</w:t>
            </w:r>
          </w:p>
        </w:tc>
      </w:tr>
      <w:tr w:rsidR="006012DF" w:rsidRPr="003E13F1" w14:paraId="1A222A79" w14:textId="77777777" w:rsidTr="00DC3F23">
        <w:trPr>
          <w:trHeight w:val="468"/>
        </w:trPr>
        <w:tc>
          <w:tcPr>
            <w:tcW w:w="882" w:type="dxa"/>
          </w:tcPr>
          <w:p w14:paraId="20A6EC76"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3ECA41A2" w14:textId="77777777" w:rsidR="006012DF" w:rsidRPr="00A523F3" w:rsidRDefault="006012DF" w:rsidP="00DC3F23">
            <w:pPr>
              <w:contextualSpacing/>
            </w:pPr>
            <w:r w:rsidRPr="00A523F3">
              <w:t>4</w:t>
            </w:r>
            <w:r>
              <w:t xml:space="preserve"> - Measured</w:t>
            </w:r>
          </w:p>
        </w:tc>
        <w:tc>
          <w:tcPr>
            <w:tcW w:w="10260" w:type="dxa"/>
            <w:hideMark/>
          </w:tcPr>
          <w:p w14:paraId="7044CABA" w14:textId="77777777" w:rsidR="006012DF" w:rsidRPr="003E13F1" w:rsidRDefault="006012DF" w:rsidP="00DC3F23">
            <w:pPr>
              <w:contextualSpacing/>
            </w:pPr>
            <w:r>
              <w:t>Systematic, ongoing efforts are underway to measure progress and ensure coordination.</w:t>
            </w:r>
          </w:p>
        </w:tc>
      </w:tr>
      <w:tr w:rsidR="006012DF" w:rsidRPr="003E13F1" w14:paraId="5D1D0796" w14:textId="77777777" w:rsidTr="00DC3F23">
        <w:trPr>
          <w:trHeight w:val="656"/>
        </w:trPr>
        <w:tc>
          <w:tcPr>
            <w:tcW w:w="882" w:type="dxa"/>
          </w:tcPr>
          <w:p w14:paraId="2BC422D3" w14:textId="77777777" w:rsidR="006012DF" w:rsidRPr="00A33C94" w:rsidRDefault="006012DF" w:rsidP="00DC3F23">
            <w:pPr>
              <w:contextualSpacing/>
              <w:rPr>
                <w:sz w:val="36"/>
                <w:szCs w:val="36"/>
              </w:rPr>
            </w:pPr>
            <w:r w:rsidRPr="00A33C94">
              <w:rPr>
                <w:sz w:val="36"/>
                <w:szCs w:val="36"/>
              </w:rPr>
              <w:sym w:font="Wingdings" w:char="F06F"/>
            </w:r>
          </w:p>
        </w:tc>
        <w:tc>
          <w:tcPr>
            <w:tcW w:w="1980" w:type="dxa"/>
            <w:hideMark/>
          </w:tcPr>
          <w:p w14:paraId="1E78BB57" w14:textId="77777777" w:rsidR="006012DF" w:rsidRPr="00A523F3" w:rsidRDefault="006012DF" w:rsidP="00DC3F23">
            <w:pPr>
              <w:contextualSpacing/>
            </w:pPr>
            <w:r w:rsidRPr="00A523F3">
              <w:t>5</w:t>
            </w:r>
            <w:r>
              <w:t xml:space="preserve"> - Optimized</w:t>
            </w:r>
          </w:p>
        </w:tc>
        <w:tc>
          <w:tcPr>
            <w:tcW w:w="10260" w:type="dxa"/>
            <w:hideMark/>
          </w:tcPr>
          <w:p w14:paraId="18B7C569" w14:textId="77777777" w:rsidR="006012DF" w:rsidRPr="003E13F1" w:rsidRDefault="006012DF" w:rsidP="00DC3F23">
            <w:pPr>
              <w:contextualSpacing/>
            </w:pPr>
            <w:r>
              <w:t>Systematic, ongoing efforts are underway with quality improvement activities to align assessment results with guiding vision, strategies and performance metrics.</w:t>
            </w:r>
          </w:p>
        </w:tc>
      </w:tr>
    </w:tbl>
    <w:p w14:paraId="7FABACD7" w14:textId="77777777" w:rsidR="006012DF" w:rsidRPr="006D34DD" w:rsidRDefault="006012DF" w:rsidP="006012DF">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20704" behindDoc="0" locked="0" layoutInCell="1" allowOverlap="1" wp14:anchorId="752564DA" wp14:editId="369AE386">
                <wp:simplePos x="0" y="0"/>
                <wp:positionH relativeFrom="column">
                  <wp:posOffset>-24130</wp:posOffset>
                </wp:positionH>
                <wp:positionV relativeFrom="paragraph">
                  <wp:posOffset>49530</wp:posOffset>
                </wp:positionV>
                <wp:extent cx="1501140" cy="0"/>
                <wp:effectExtent l="0" t="0" r="22860" b="19050"/>
                <wp:wrapNone/>
                <wp:docPr id="294" name="Straight Connector 294"/>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54A3A43" id="Straight Connector 294"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" strokecolor="windowText"/>
            </w:pict>
          </mc:Fallback>
        </mc:AlternateContent>
      </w:r>
    </w:p>
    <w:p w14:paraId="7812ADC9" w14:textId="77777777" w:rsidR="006012DF" w:rsidRDefault="006012DF" w:rsidP="006012DF">
      <w:pPr>
        <w:pStyle w:val="Keyconcepts"/>
        <w:spacing w:before="0" w:after="0"/>
      </w:pPr>
      <w:r>
        <w:t>Discussion prompts</w:t>
      </w:r>
    </w:p>
    <w:p w14:paraId="7FA1F79E" w14:textId="77777777" w:rsidR="006012DF" w:rsidRDefault="006012DF" w:rsidP="006012DF">
      <w:r>
        <w:t>Do we utilize standard vocabulary/code sets/terminology for clinical data?</w:t>
      </w:r>
      <w:r>
        <w:br/>
      </w:r>
    </w:p>
    <w:p w14:paraId="03A5757E" w14:textId="77777777" w:rsidR="006012DF" w:rsidRPr="00E63DD6" w:rsidRDefault="006012DF" w:rsidP="006012DF">
      <w:pPr>
        <w:pStyle w:val="Keyconcepts"/>
        <w:spacing w:before="0" w:after="0"/>
      </w:pPr>
      <w:r w:rsidRPr="00E63DD6">
        <w:t>Key concepts</w:t>
      </w:r>
    </w:p>
    <w:p w14:paraId="716E8EEC" w14:textId="7D991772" w:rsidR="007C6BAB" w:rsidRDefault="006012DF" w:rsidP="006012DF">
      <w:r w:rsidRPr="00571971">
        <w:rPr>
          <w:b/>
        </w:rPr>
        <w:t>Vocabulary standards</w:t>
      </w:r>
      <w:r w:rsidRPr="007A0146">
        <w:t xml:space="preserve"> refer to the commonly accepted terminologies and code systems used by systems developers for the clear and efficient transmission of information between information systems. LOINC and SNOMED-CT are two commonly used vocabulary standards for laboratory observations and clinical terminology, respectively.</w:t>
      </w:r>
    </w:p>
    <w:p w14:paraId="6BD52CDC" w14:textId="6569C56F" w:rsidR="00EE0948" w:rsidRDefault="00EE0948">
      <w:pPr>
        <w:suppressAutoHyphens w:val="0"/>
        <w:autoSpaceDE/>
        <w:autoSpaceDN/>
        <w:adjustRightInd/>
        <w:spacing w:after="160" w:line="259" w:lineRule="auto"/>
        <w:textAlignment w:val="auto"/>
        <w:rPr>
          <w:rFonts w:asciiTheme="minorHAnsi" w:hAnsiTheme="minorHAnsi"/>
        </w:rPr>
      </w:pPr>
      <w:r>
        <w:rPr>
          <w:rFonts w:asciiTheme="minorHAnsi" w:hAnsiTheme="minorHAnsi"/>
        </w:rPr>
        <w:br w:type="page"/>
      </w:r>
    </w:p>
    <w:p w14:paraId="3D1E5BA2" w14:textId="4A5E69B7" w:rsidR="00EE0948" w:rsidRPr="00835D6B" w:rsidRDefault="00EE0948" w:rsidP="00EE0948">
      <w:pPr>
        <w:pStyle w:val="QuestionHeading"/>
      </w:pPr>
      <w:r>
        <w:lastRenderedPageBreak/>
        <w:t>Question 4.4 Standard message content/structure</w:t>
      </w:r>
    </w:p>
    <w:p w14:paraId="50AE36CF" w14:textId="7DE64E94" w:rsidR="00EE0948" w:rsidRDefault="00EE0948" w:rsidP="00EE0948">
      <w:pPr>
        <w:contextualSpacing/>
        <w:rPr>
          <w:b/>
          <w:sz w:val="24"/>
        </w:rPr>
      </w:pPr>
      <w:r w:rsidRPr="007E616F">
        <w:rPr>
          <w:b/>
          <w:sz w:val="24"/>
        </w:rPr>
        <w:t xml:space="preserve">Have </w:t>
      </w:r>
      <w:r>
        <w:rPr>
          <w:b/>
          <w:sz w:val="24"/>
        </w:rPr>
        <w:t>we</w:t>
      </w:r>
      <w:r w:rsidRPr="007E616F">
        <w:rPr>
          <w:b/>
          <w:sz w:val="24"/>
        </w:rPr>
        <w:t xml:space="preserve"> adopted message</w:t>
      </w:r>
      <w:r>
        <w:rPr>
          <w:b/>
          <w:sz w:val="24"/>
        </w:rPr>
        <w:t>/</w:t>
      </w:r>
      <w:r w:rsidRPr="007E616F">
        <w:rPr>
          <w:b/>
          <w:sz w:val="24"/>
        </w:rPr>
        <w:t>content standards for health information (e.g., HL7 version 2</w:t>
      </w:r>
      <w:r>
        <w:rPr>
          <w:b/>
          <w:sz w:val="24"/>
        </w:rPr>
        <w:t>.x</w:t>
      </w:r>
      <w:r w:rsidRPr="007E616F">
        <w:rPr>
          <w:b/>
          <w:sz w:val="24"/>
        </w:rPr>
        <w:t>, Clinical Document Architecture, etc.)?</w:t>
      </w:r>
    </w:p>
    <w:p w14:paraId="076184B9" w14:textId="77777777" w:rsidR="00EE0948" w:rsidRDefault="00EE0948" w:rsidP="00EE0948">
      <w:pPr>
        <w:contextualSpacing/>
        <w:rPr>
          <w:b/>
          <w:sz w:val="24"/>
        </w:rPr>
      </w:pP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EE0948" w:rsidRPr="00A46BF3" w14:paraId="034FCC3C" w14:textId="77777777" w:rsidTr="00DC3F23">
        <w:trPr>
          <w:trHeight w:val="315"/>
        </w:trPr>
        <w:tc>
          <w:tcPr>
            <w:tcW w:w="882" w:type="dxa"/>
          </w:tcPr>
          <w:p w14:paraId="228EB58F" w14:textId="77777777" w:rsidR="00EE0948" w:rsidRPr="00A46BF3" w:rsidRDefault="00EE0948" w:rsidP="00DC3F23">
            <w:pPr>
              <w:contextualSpacing/>
              <w:rPr>
                <w:b/>
                <w:bCs/>
                <w:i/>
                <w:iCs/>
              </w:rPr>
            </w:pPr>
          </w:p>
        </w:tc>
        <w:tc>
          <w:tcPr>
            <w:tcW w:w="1980" w:type="dxa"/>
            <w:hideMark/>
          </w:tcPr>
          <w:p w14:paraId="57D7F515" w14:textId="77777777" w:rsidR="00EE0948" w:rsidRPr="00A46BF3" w:rsidRDefault="00EE0948" w:rsidP="00DC3F23">
            <w:pPr>
              <w:contextualSpacing/>
              <w:rPr>
                <w:b/>
                <w:bCs/>
                <w:i/>
                <w:iCs/>
              </w:rPr>
            </w:pPr>
            <w:r>
              <w:rPr>
                <w:b/>
                <w:bCs/>
                <w:i/>
                <w:iCs/>
              </w:rPr>
              <w:t>CMM level n</w:t>
            </w:r>
            <w:r w:rsidRPr="00A46BF3">
              <w:rPr>
                <w:b/>
                <w:bCs/>
                <w:i/>
                <w:iCs/>
              </w:rPr>
              <w:t>ame</w:t>
            </w:r>
          </w:p>
        </w:tc>
        <w:tc>
          <w:tcPr>
            <w:tcW w:w="10260" w:type="dxa"/>
            <w:hideMark/>
          </w:tcPr>
          <w:p w14:paraId="12E20112" w14:textId="77777777" w:rsidR="00EE0948" w:rsidRPr="00A46BF3" w:rsidRDefault="00EE0948" w:rsidP="00DC3F23">
            <w:pPr>
              <w:contextualSpacing/>
              <w:rPr>
                <w:b/>
                <w:bCs/>
                <w:i/>
                <w:iCs/>
              </w:rPr>
            </w:pPr>
            <w:r w:rsidRPr="00A46BF3">
              <w:rPr>
                <w:b/>
                <w:bCs/>
                <w:i/>
                <w:iCs/>
              </w:rPr>
              <w:t>Gene</w:t>
            </w:r>
            <w:r>
              <w:rPr>
                <w:b/>
                <w:bCs/>
                <w:i/>
                <w:iCs/>
              </w:rPr>
              <w:t>ral d</w:t>
            </w:r>
            <w:r w:rsidRPr="00A46BF3">
              <w:rPr>
                <w:b/>
                <w:bCs/>
                <w:i/>
                <w:iCs/>
              </w:rPr>
              <w:t>escription</w:t>
            </w:r>
          </w:p>
        </w:tc>
      </w:tr>
      <w:tr w:rsidR="00EE0948" w:rsidRPr="00A523F3" w14:paraId="612313A5" w14:textId="77777777" w:rsidTr="00DC3F23">
        <w:trPr>
          <w:trHeight w:val="432"/>
        </w:trPr>
        <w:tc>
          <w:tcPr>
            <w:tcW w:w="882" w:type="dxa"/>
          </w:tcPr>
          <w:p w14:paraId="275AD238"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623F7F91" w14:textId="77777777" w:rsidR="00EE0948" w:rsidRPr="00A523F3" w:rsidRDefault="00EE0948" w:rsidP="00DC3F23">
            <w:pPr>
              <w:contextualSpacing/>
            </w:pPr>
            <w:r w:rsidRPr="00A523F3">
              <w:t>0</w:t>
            </w:r>
            <w:r>
              <w:t xml:space="preserve"> - Absent</w:t>
            </w:r>
          </w:p>
        </w:tc>
        <w:tc>
          <w:tcPr>
            <w:tcW w:w="10260" w:type="dxa"/>
            <w:hideMark/>
          </w:tcPr>
          <w:p w14:paraId="390DCA9F" w14:textId="77777777" w:rsidR="00EE0948" w:rsidRPr="00A523F3" w:rsidRDefault="00EE0948" w:rsidP="00DC3F23">
            <w:pPr>
              <w:contextualSpacing/>
            </w:pPr>
            <w:r>
              <w:t>No capability is evident; “starting from scratch.”</w:t>
            </w:r>
          </w:p>
        </w:tc>
      </w:tr>
      <w:tr w:rsidR="00EE0948" w:rsidRPr="003E13F1" w14:paraId="1F686F5A" w14:textId="77777777" w:rsidTr="00DC3F23">
        <w:trPr>
          <w:trHeight w:val="441"/>
        </w:trPr>
        <w:tc>
          <w:tcPr>
            <w:tcW w:w="882" w:type="dxa"/>
          </w:tcPr>
          <w:p w14:paraId="19B591A3"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65A0D4E2" w14:textId="77777777" w:rsidR="00EE0948" w:rsidRPr="00A523F3" w:rsidRDefault="00EE0948" w:rsidP="00DC3F23">
            <w:pPr>
              <w:contextualSpacing/>
            </w:pPr>
            <w:r w:rsidRPr="00A523F3">
              <w:t>1</w:t>
            </w:r>
            <w:r>
              <w:t xml:space="preserve"> - Initial</w:t>
            </w:r>
          </w:p>
        </w:tc>
        <w:tc>
          <w:tcPr>
            <w:tcW w:w="10260" w:type="dxa"/>
            <w:hideMark/>
          </w:tcPr>
          <w:p w14:paraId="6613C48E" w14:textId="77777777" w:rsidR="00EE0948" w:rsidRPr="003E13F1" w:rsidRDefault="00EE0948" w:rsidP="00DC3F23">
            <w:pPr>
              <w:contextualSpacing/>
            </w:pPr>
            <w:r>
              <w:t>No organized, systematic efforts exist, only a</w:t>
            </w:r>
            <w:r w:rsidRPr="003E13F1">
              <w:t>d hoc</w:t>
            </w:r>
            <w:r>
              <w:t xml:space="preserve"> efforts and isolated, </w:t>
            </w:r>
            <w:r w:rsidRPr="003E13F1">
              <w:t>individual heroics</w:t>
            </w:r>
            <w:r>
              <w:t>.</w:t>
            </w:r>
          </w:p>
        </w:tc>
      </w:tr>
      <w:tr w:rsidR="00EE0948" w:rsidRPr="003E13F1" w14:paraId="5063FD82" w14:textId="77777777" w:rsidTr="00DC3F23">
        <w:trPr>
          <w:trHeight w:val="710"/>
        </w:trPr>
        <w:tc>
          <w:tcPr>
            <w:tcW w:w="882" w:type="dxa"/>
          </w:tcPr>
          <w:p w14:paraId="04849B87"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6E4F369F" w14:textId="77777777" w:rsidR="00EE0948" w:rsidRPr="00A523F3" w:rsidRDefault="00EE0948" w:rsidP="00DC3F23">
            <w:pPr>
              <w:contextualSpacing/>
            </w:pPr>
            <w:r w:rsidRPr="00A523F3">
              <w:t>2</w:t>
            </w:r>
            <w:r>
              <w:t xml:space="preserve"> - Managed</w:t>
            </w:r>
          </w:p>
        </w:tc>
        <w:tc>
          <w:tcPr>
            <w:tcW w:w="10260" w:type="dxa"/>
            <w:hideMark/>
          </w:tcPr>
          <w:p w14:paraId="6FEF74E2" w14:textId="77777777" w:rsidR="00EE0948" w:rsidRPr="003E13F1" w:rsidRDefault="00EE0948" w:rsidP="00DC3F23">
            <w:pPr>
              <w:contextualSpacing/>
            </w:pPr>
            <w:r>
              <w:t>Some organized efforts have begun or are completed, but are not systematically documented or institutionalized.</w:t>
            </w:r>
          </w:p>
        </w:tc>
      </w:tr>
      <w:tr w:rsidR="00EE0948" w:rsidRPr="003E13F1" w14:paraId="1ABE0B0B" w14:textId="77777777" w:rsidTr="00DC3F23">
        <w:trPr>
          <w:trHeight w:val="615"/>
        </w:trPr>
        <w:tc>
          <w:tcPr>
            <w:tcW w:w="882" w:type="dxa"/>
          </w:tcPr>
          <w:p w14:paraId="2701445D"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76A858FB" w14:textId="77777777" w:rsidR="00EE0948" w:rsidRPr="00A523F3" w:rsidRDefault="00EE0948" w:rsidP="00DC3F23">
            <w:pPr>
              <w:contextualSpacing/>
            </w:pPr>
            <w:r w:rsidRPr="00A523F3">
              <w:t>3</w:t>
            </w:r>
            <w:r>
              <w:t xml:space="preserve"> - Defined</w:t>
            </w:r>
          </w:p>
        </w:tc>
        <w:tc>
          <w:tcPr>
            <w:tcW w:w="10260" w:type="dxa"/>
            <w:hideMark/>
          </w:tcPr>
          <w:p w14:paraId="336A940A" w14:textId="77777777" w:rsidR="00EE0948" w:rsidRPr="003E13F1" w:rsidRDefault="00EE0948" w:rsidP="00DC3F23">
            <w:pPr>
              <w:contextualSpacing/>
            </w:pPr>
            <w:r>
              <w:t>Systematic, ongoing efforts are underway, but there is no overall method to measure progress or to ensure coordination.</w:t>
            </w:r>
          </w:p>
        </w:tc>
      </w:tr>
      <w:tr w:rsidR="00EE0948" w:rsidRPr="003E13F1" w14:paraId="587718B5" w14:textId="77777777" w:rsidTr="00DC3F23">
        <w:trPr>
          <w:trHeight w:val="468"/>
        </w:trPr>
        <w:tc>
          <w:tcPr>
            <w:tcW w:w="882" w:type="dxa"/>
          </w:tcPr>
          <w:p w14:paraId="07BA5C72"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137944C7" w14:textId="77777777" w:rsidR="00EE0948" w:rsidRPr="00A523F3" w:rsidRDefault="00EE0948" w:rsidP="00DC3F23">
            <w:pPr>
              <w:contextualSpacing/>
            </w:pPr>
            <w:r w:rsidRPr="00A523F3">
              <w:t>4</w:t>
            </w:r>
            <w:r>
              <w:t xml:space="preserve"> - Measured</w:t>
            </w:r>
          </w:p>
        </w:tc>
        <w:tc>
          <w:tcPr>
            <w:tcW w:w="10260" w:type="dxa"/>
            <w:hideMark/>
          </w:tcPr>
          <w:p w14:paraId="2E504516" w14:textId="77777777" w:rsidR="00EE0948" w:rsidRPr="003E13F1" w:rsidRDefault="00EE0948" w:rsidP="00DC3F23">
            <w:pPr>
              <w:contextualSpacing/>
            </w:pPr>
            <w:r>
              <w:t>Systematic, ongoing efforts are underway to measure progress and ensure coordination.</w:t>
            </w:r>
          </w:p>
        </w:tc>
      </w:tr>
      <w:tr w:rsidR="00EE0948" w:rsidRPr="003E13F1" w14:paraId="25487321" w14:textId="77777777" w:rsidTr="00DC3F23">
        <w:trPr>
          <w:trHeight w:val="656"/>
        </w:trPr>
        <w:tc>
          <w:tcPr>
            <w:tcW w:w="882" w:type="dxa"/>
          </w:tcPr>
          <w:p w14:paraId="6BFBCF0A" w14:textId="77777777" w:rsidR="00EE0948" w:rsidRPr="00A33C94" w:rsidRDefault="00EE0948" w:rsidP="00DC3F23">
            <w:pPr>
              <w:contextualSpacing/>
              <w:rPr>
                <w:sz w:val="36"/>
                <w:szCs w:val="36"/>
              </w:rPr>
            </w:pPr>
            <w:r w:rsidRPr="00A33C94">
              <w:rPr>
                <w:sz w:val="36"/>
                <w:szCs w:val="36"/>
              </w:rPr>
              <w:sym w:font="Wingdings" w:char="F06F"/>
            </w:r>
          </w:p>
        </w:tc>
        <w:tc>
          <w:tcPr>
            <w:tcW w:w="1980" w:type="dxa"/>
            <w:hideMark/>
          </w:tcPr>
          <w:p w14:paraId="36429311" w14:textId="77777777" w:rsidR="00EE0948" w:rsidRPr="00A523F3" w:rsidRDefault="00EE0948" w:rsidP="00DC3F23">
            <w:pPr>
              <w:contextualSpacing/>
            </w:pPr>
            <w:r w:rsidRPr="00A523F3">
              <w:t>5</w:t>
            </w:r>
            <w:r>
              <w:t xml:space="preserve"> - Optimized</w:t>
            </w:r>
          </w:p>
        </w:tc>
        <w:tc>
          <w:tcPr>
            <w:tcW w:w="10260" w:type="dxa"/>
            <w:hideMark/>
          </w:tcPr>
          <w:p w14:paraId="3310C453" w14:textId="77777777" w:rsidR="00EE0948" w:rsidRPr="003E13F1" w:rsidRDefault="00EE0948" w:rsidP="00DC3F23">
            <w:pPr>
              <w:contextualSpacing/>
            </w:pPr>
            <w:r>
              <w:t>Systematic, ongoing efforts are underway with quality improvement activities to align assessment results with guiding vision, strategies and performance metrics.</w:t>
            </w:r>
          </w:p>
        </w:tc>
      </w:tr>
    </w:tbl>
    <w:p w14:paraId="6C8CF7B4" w14:textId="77777777" w:rsidR="00EE0948" w:rsidRPr="006D34DD" w:rsidRDefault="00EE0948" w:rsidP="00EE0948">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22752" behindDoc="0" locked="0" layoutInCell="1" allowOverlap="1" wp14:anchorId="51379CF1" wp14:editId="5D8C9946">
                <wp:simplePos x="0" y="0"/>
                <wp:positionH relativeFrom="column">
                  <wp:posOffset>-24130</wp:posOffset>
                </wp:positionH>
                <wp:positionV relativeFrom="paragraph">
                  <wp:posOffset>49530</wp:posOffset>
                </wp:positionV>
                <wp:extent cx="1501140" cy="0"/>
                <wp:effectExtent l="0" t="0" r="22860" b="19050"/>
                <wp:wrapNone/>
                <wp:docPr id="295" name="Straight Connector 295"/>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E440A0D" id="Straight Connector 295"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" strokecolor="windowText"/>
            </w:pict>
          </mc:Fallback>
        </mc:AlternateContent>
      </w:r>
    </w:p>
    <w:p w14:paraId="7707B663" w14:textId="77777777" w:rsidR="00EE0948" w:rsidRDefault="00EE0948" w:rsidP="00EE0948">
      <w:pPr>
        <w:pStyle w:val="Keyconcepts"/>
        <w:spacing w:before="0" w:after="0"/>
      </w:pPr>
      <w:r>
        <w:t>Discussion prompts</w:t>
      </w:r>
    </w:p>
    <w:p w14:paraId="073A5D8B" w14:textId="056A71A6" w:rsidR="00EE0948" w:rsidRPr="00D54331" w:rsidRDefault="00EE0948" w:rsidP="00EE0948">
      <w:r>
        <w:t xml:space="preserve">Do we utilize standard message or content structure for data exchange? Are the choices clearly communicated to the programs and external data exchange partners? Are the implementation specifications for use cases (e.g., immunizations) known? Are the experts in messages known and the training materials published and assessable? </w:t>
      </w:r>
    </w:p>
    <w:p w14:paraId="65235145" w14:textId="77777777" w:rsidR="00EE0948" w:rsidRPr="00E63DD6" w:rsidRDefault="00EE0948" w:rsidP="00EE0948">
      <w:pPr>
        <w:pStyle w:val="Keyconcepts"/>
        <w:spacing w:before="0" w:after="0"/>
      </w:pPr>
      <w:r w:rsidRPr="00E63DD6">
        <w:t>Key concepts</w:t>
      </w:r>
    </w:p>
    <w:p w14:paraId="25C82870" w14:textId="5C04291C" w:rsidR="00067B35" w:rsidRDefault="00EE0948" w:rsidP="00EE0948">
      <w:pPr>
        <w:suppressAutoHyphens w:val="0"/>
        <w:autoSpaceDE/>
        <w:autoSpaceDN/>
        <w:adjustRightInd/>
        <w:spacing w:after="160" w:line="259" w:lineRule="auto"/>
        <w:textAlignment w:val="auto"/>
      </w:pPr>
      <w:r w:rsidRPr="007A0146">
        <w:t>Message (or content) standards refer to commonly accepted structures for electronic messages used to exchange information between systems. Message standards specify how data elements (typically represented with standard vocabularies) should be arranged. Health Level Seven (HL7) is an organization that specifi</w:t>
      </w:r>
      <w:r w:rsidR="00D048D5">
        <w:t>es message standards for health</w:t>
      </w:r>
      <w:r w:rsidRPr="007A0146">
        <w:t>care. In public health contexts, most HL7 messages conform to Version 2 or the newer Version 3, which is based on HL7’s Clinical Document Architecture (CDA).</w:t>
      </w:r>
    </w:p>
    <w:p w14:paraId="26A9EB78" w14:textId="785EFBBF" w:rsidR="005B1CD6" w:rsidRDefault="005B1CD6">
      <w:pPr>
        <w:suppressAutoHyphens w:val="0"/>
        <w:autoSpaceDE/>
        <w:autoSpaceDN/>
        <w:adjustRightInd/>
        <w:spacing w:after="160" w:line="259" w:lineRule="auto"/>
        <w:textAlignment w:val="auto"/>
      </w:pPr>
      <w:r>
        <w:br w:type="page"/>
      </w:r>
    </w:p>
    <w:p w14:paraId="673FC3BB" w14:textId="7D5A2AD8" w:rsidR="005B1CD6" w:rsidRPr="00835D6B" w:rsidRDefault="005B1CD6" w:rsidP="005B1CD6">
      <w:pPr>
        <w:pStyle w:val="QuestionHeading"/>
      </w:pPr>
      <w:r>
        <w:lastRenderedPageBreak/>
        <w:t>Question 4.5 Standard m</w:t>
      </w:r>
      <w:r w:rsidRPr="007E616F">
        <w:t xml:space="preserve">essage </w:t>
      </w:r>
      <w:r>
        <w:t>services</w:t>
      </w:r>
    </w:p>
    <w:p w14:paraId="1444C34A" w14:textId="77777777" w:rsidR="005B1CD6" w:rsidRDefault="005B1CD6" w:rsidP="005B1CD6">
      <w:pPr>
        <w:contextualSpacing/>
        <w:rPr>
          <w:b/>
          <w:sz w:val="24"/>
        </w:rPr>
      </w:pPr>
      <w:r w:rsidRPr="007E616F">
        <w:rPr>
          <w:b/>
          <w:sz w:val="24"/>
        </w:rPr>
        <w:t xml:space="preserve">Have </w:t>
      </w:r>
      <w:r>
        <w:rPr>
          <w:b/>
          <w:sz w:val="24"/>
        </w:rPr>
        <w:t>we</w:t>
      </w:r>
      <w:r w:rsidRPr="007E616F">
        <w:rPr>
          <w:b/>
          <w:sz w:val="24"/>
        </w:rPr>
        <w:t xml:space="preserve"> adopted standard </w:t>
      </w:r>
      <w:r>
        <w:rPr>
          <w:b/>
          <w:sz w:val="24"/>
        </w:rPr>
        <w:t>message services/</w:t>
      </w:r>
      <w:r w:rsidRPr="007E616F">
        <w:rPr>
          <w:b/>
          <w:sz w:val="24"/>
        </w:rPr>
        <w:t>transport methods for electronic health information (e.g., Secure FTP, Direct, Web services, PHIN MS</w:t>
      </w:r>
      <w:r>
        <w:rPr>
          <w:b/>
          <w:sz w:val="24"/>
        </w:rPr>
        <w:t xml:space="preserve">, </w:t>
      </w:r>
      <w:proofErr w:type="spellStart"/>
      <w:r>
        <w:rPr>
          <w:b/>
          <w:sz w:val="24"/>
        </w:rPr>
        <w:t>NwHIN</w:t>
      </w:r>
      <w:proofErr w:type="spellEnd"/>
      <w:r w:rsidRPr="007E616F">
        <w:rPr>
          <w:b/>
          <w:sz w:val="24"/>
        </w:rPr>
        <w:t>)?</w:t>
      </w:r>
    </w:p>
    <w:p w14:paraId="2D04A601" w14:textId="77777777" w:rsidR="005B1CD6" w:rsidRDefault="005B1CD6" w:rsidP="005B1CD6">
      <w:pPr>
        <w:contextualSpacing/>
        <w:rPr>
          <w:b/>
          <w:sz w:val="24"/>
        </w:rPr>
      </w:pPr>
    </w:p>
    <w:tbl>
      <w:tblPr>
        <w:tblStyle w:val="TableGrid"/>
        <w:tblW w:w="131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980"/>
        <w:gridCol w:w="10260"/>
      </w:tblGrid>
      <w:tr w:rsidR="005B1CD6" w:rsidRPr="00A46BF3" w14:paraId="52E3DE52" w14:textId="77777777" w:rsidTr="00DC3F23">
        <w:trPr>
          <w:trHeight w:val="315"/>
        </w:trPr>
        <w:tc>
          <w:tcPr>
            <w:tcW w:w="882" w:type="dxa"/>
          </w:tcPr>
          <w:p w14:paraId="6C6C5FA9" w14:textId="77777777" w:rsidR="005B1CD6" w:rsidRPr="00A46BF3" w:rsidRDefault="005B1CD6" w:rsidP="00DC3F23">
            <w:pPr>
              <w:contextualSpacing/>
              <w:rPr>
                <w:b/>
                <w:bCs/>
                <w:i/>
                <w:iCs/>
              </w:rPr>
            </w:pPr>
          </w:p>
        </w:tc>
        <w:tc>
          <w:tcPr>
            <w:tcW w:w="1980" w:type="dxa"/>
            <w:hideMark/>
          </w:tcPr>
          <w:p w14:paraId="149EC332" w14:textId="77777777" w:rsidR="005B1CD6" w:rsidRPr="00A46BF3" w:rsidRDefault="005B1CD6" w:rsidP="00DC3F23">
            <w:pPr>
              <w:contextualSpacing/>
              <w:rPr>
                <w:b/>
                <w:bCs/>
                <w:i/>
                <w:iCs/>
              </w:rPr>
            </w:pPr>
            <w:r>
              <w:rPr>
                <w:b/>
                <w:bCs/>
                <w:i/>
                <w:iCs/>
              </w:rPr>
              <w:t>CMM level n</w:t>
            </w:r>
            <w:r w:rsidRPr="00A46BF3">
              <w:rPr>
                <w:b/>
                <w:bCs/>
                <w:i/>
                <w:iCs/>
              </w:rPr>
              <w:t>ame</w:t>
            </w:r>
          </w:p>
        </w:tc>
        <w:tc>
          <w:tcPr>
            <w:tcW w:w="10260" w:type="dxa"/>
            <w:hideMark/>
          </w:tcPr>
          <w:p w14:paraId="29B2FEC0" w14:textId="77777777" w:rsidR="005B1CD6" w:rsidRPr="00A46BF3" w:rsidRDefault="005B1CD6" w:rsidP="00DC3F23">
            <w:pPr>
              <w:contextualSpacing/>
              <w:rPr>
                <w:b/>
                <w:bCs/>
                <w:i/>
                <w:iCs/>
              </w:rPr>
            </w:pPr>
            <w:r w:rsidRPr="00A46BF3">
              <w:rPr>
                <w:b/>
                <w:bCs/>
                <w:i/>
                <w:iCs/>
              </w:rPr>
              <w:t>Gene</w:t>
            </w:r>
            <w:r>
              <w:rPr>
                <w:b/>
                <w:bCs/>
                <w:i/>
                <w:iCs/>
              </w:rPr>
              <w:t>ral d</w:t>
            </w:r>
            <w:r w:rsidRPr="00A46BF3">
              <w:rPr>
                <w:b/>
                <w:bCs/>
                <w:i/>
                <w:iCs/>
              </w:rPr>
              <w:t>escription</w:t>
            </w:r>
          </w:p>
        </w:tc>
      </w:tr>
      <w:tr w:rsidR="005B1CD6" w:rsidRPr="00A523F3" w14:paraId="2130E52F" w14:textId="77777777" w:rsidTr="00DC3F23">
        <w:trPr>
          <w:trHeight w:val="432"/>
        </w:trPr>
        <w:tc>
          <w:tcPr>
            <w:tcW w:w="882" w:type="dxa"/>
          </w:tcPr>
          <w:p w14:paraId="0AD4D013"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213F2C0A" w14:textId="77777777" w:rsidR="005B1CD6" w:rsidRPr="00A523F3" w:rsidRDefault="005B1CD6" w:rsidP="00DC3F23">
            <w:pPr>
              <w:contextualSpacing/>
            </w:pPr>
            <w:r w:rsidRPr="00A523F3">
              <w:t>0</w:t>
            </w:r>
            <w:r>
              <w:t xml:space="preserve"> - Absent</w:t>
            </w:r>
          </w:p>
        </w:tc>
        <w:tc>
          <w:tcPr>
            <w:tcW w:w="10260" w:type="dxa"/>
            <w:hideMark/>
          </w:tcPr>
          <w:p w14:paraId="0F894BE2" w14:textId="77777777" w:rsidR="005B1CD6" w:rsidRPr="00A523F3" w:rsidRDefault="005B1CD6" w:rsidP="00DC3F23">
            <w:pPr>
              <w:contextualSpacing/>
            </w:pPr>
            <w:r>
              <w:t>No capability is evident; “starting from scratch.”</w:t>
            </w:r>
          </w:p>
        </w:tc>
      </w:tr>
      <w:tr w:rsidR="005B1CD6" w:rsidRPr="003E13F1" w14:paraId="38617E00" w14:textId="77777777" w:rsidTr="00DC3F23">
        <w:trPr>
          <w:trHeight w:val="441"/>
        </w:trPr>
        <w:tc>
          <w:tcPr>
            <w:tcW w:w="882" w:type="dxa"/>
          </w:tcPr>
          <w:p w14:paraId="6BD50BDF"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67355502" w14:textId="77777777" w:rsidR="005B1CD6" w:rsidRPr="00A523F3" w:rsidRDefault="005B1CD6" w:rsidP="00DC3F23">
            <w:pPr>
              <w:contextualSpacing/>
            </w:pPr>
            <w:r w:rsidRPr="00A523F3">
              <w:t>1</w:t>
            </w:r>
            <w:r>
              <w:t xml:space="preserve"> - Initial</w:t>
            </w:r>
          </w:p>
        </w:tc>
        <w:tc>
          <w:tcPr>
            <w:tcW w:w="10260" w:type="dxa"/>
            <w:hideMark/>
          </w:tcPr>
          <w:p w14:paraId="040B1641" w14:textId="77777777" w:rsidR="005B1CD6" w:rsidRPr="003E13F1" w:rsidRDefault="005B1CD6" w:rsidP="00DC3F23">
            <w:pPr>
              <w:contextualSpacing/>
            </w:pPr>
            <w:r>
              <w:t>No organized, systematic efforts exist, only a</w:t>
            </w:r>
            <w:r w:rsidRPr="003E13F1">
              <w:t>d hoc</w:t>
            </w:r>
            <w:r>
              <w:t xml:space="preserve"> efforts and isolated, </w:t>
            </w:r>
            <w:r w:rsidRPr="003E13F1">
              <w:t>individual heroics</w:t>
            </w:r>
            <w:r>
              <w:t>.</w:t>
            </w:r>
          </w:p>
        </w:tc>
      </w:tr>
      <w:tr w:rsidR="005B1CD6" w:rsidRPr="003E13F1" w14:paraId="18F9ABE8" w14:textId="77777777" w:rsidTr="00DC3F23">
        <w:trPr>
          <w:trHeight w:val="710"/>
        </w:trPr>
        <w:tc>
          <w:tcPr>
            <w:tcW w:w="882" w:type="dxa"/>
          </w:tcPr>
          <w:p w14:paraId="0F2B9D4B"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173E112D" w14:textId="77777777" w:rsidR="005B1CD6" w:rsidRPr="00A523F3" w:rsidRDefault="005B1CD6" w:rsidP="00DC3F23">
            <w:pPr>
              <w:contextualSpacing/>
            </w:pPr>
            <w:r w:rsidRPr="00A523F3">
              <w:t>2</w:t>
            </w:r>
            <w:r>
              <w:t xml:space="preserve"> - Managed</w:t>
            </w:r>
          </w:p>
        </w:tc>
        <w:tc>
          <w:tcPr>
            <w:tcW w:w="10260" w:type="dxa"/>
            <w:hideMark/>
          </w:tcPr>
          <w:p w14:paraId="4325B766" w14:textId="77777777" w:rsidR="005B1CD6" w:rsidRPr="003E13F1" w:rsidRDefault="005B1CD6" w:rsidP="00DC3F23">
            <w:pPr>
              <w:contextualSpacing/>
            </w:pPr>
            <w:r>
              <w:t>Some organized efforts have begun or are completed, but are not systematically documented or institutionalized.</w:t>
            </w:r>
          </w:p>
        </w:tc>
      </w:tr>
      <w:tr w:rsidR="005B1CD6" w:rsidRPr="003E13F1" w14:paraId="7142ABA8" w14:textId="77777777" w:rsidTr="00DC3F23">
        <w:trPr>
          <w:trHeight w:val="615"/>
        </w:trPr>
        <w:tc>
          <w:tcPr>
            <w:tcW w:w="882" w:type="dxa"/>
          </w:tcPr>
          <w:p w14:paraId="3D44B3AE"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0FADF03B" w14:textId="77777777" w:rsidR="005B1CD6" w:rsidRPr="00A523F3" w:rsidRDefault="005B1CD6" w:rsidP="00DC3F23">
            <w:pPr>
              <w:contextualSpacing/>
            </w:pPr>
            <w:r w:rsidRPr="00A523F3">
              <w:t>3</w:t>
            </w:r>
            <w:r>
              <w:t xml:space="preserve"> - Defined</w:t>
            </w:r>
          </w:p>
        </w:tc>
        <w:tc>
          <w:tcPr>
            <w:tcW w:w="10260" w:type="dxa"/>
            <w:hideMark/>
          </w:tcPr>
          <w:p w14:paraId="1EE5CEFE" w14:textId="77777777" w:rsidR="005B1CD6" w:rsidRPr="003E13F1" w:rsidRDefault="005B1CD6" w:rsidP="00DC3F23">
            <w:pPr>
              <w:contextualSpacing/>
            </w:pPr>
            <w:r>
              <w:t>Systematic, ongoing efforts are underway, but there is no overall method to measure progress or to ensure coordination.</w:t>
            </w:r>
          </w:p>
        </w:tc>
      </w:tr>
      <w:tr w:rsidR="005B1CD6" w:rsidRPr="003E13F1" w14:paraId="19FF8F88" w14:textId="77777777" w:rsidTr="00DC3F23">
        <w:trPr>
          <w:trHeight w:val="468"/>
        </w:trPr>
        <w:tc>
          <w:tcPr>
            <w:tcW w:w="882" w:type="dxa"/>
          </w:tcPr>
          <w:p w14:paraId="25C02D84"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589EE091" w14:textId="77777777" w:rsidR="005B1CD6" w:rsidRPr="00A523F3" w:rsidRDefault="005B1CD6" w:rsidP="00DC3F23">
            <w:pPr>
              <w:contextualSpacing/>
            </w:pPr>
            <w:r w:rsidRPr="00A523F3">
              <w:t>4</w:t>
            </w:r>
            <w:r>
              <w:t xml:space="preserve"> - Measured</w:t>
            </w:r>
          </w:p>
        </w:tc>
        <w:tc>
          <w:tcPr>
            <w:tcW w:w="10260" w:type="dxa"/>
            <w:hideMark/>
          </w:tcPr>
          <w:p w14:paraId="6219FCAE" w14:textId="77777777" w:rsidR="005B1CD6" w:rsidRPr="003E13F1" w:rsidRDefault="005B1CD6" w:rsidP="00DC3F23">
            <w:pPr>
              <w:contextualSpacing/>
            </w:pPr>
            <w:r>
              <w:t>Systematic, ongoing efforts are underway to measure progress and ensure coordination.</w:t>
            </w:r>
          </w:p>
        </w:tc>
      </w:tr>
      <w:tr w:rsidR="005B1CD6" w:rsidRPr="003E13F1" w14:paraId="48399FE1" w14:textId="77777777" w:rsidTr="00DC3F23">
        <w:trPr>
          <w:trHeight w:val="656"/>
        </w:trPr>
        <w:tc>
          <w:tcPr>
            <w:tcW w:w="882" w:type="dxa"/>
          </w:tcPr>
          <w:p w14:paraId="7C321298" w14:textId="77777777" w:rsidR="005B1CD6" w:rsidRPr="00A33C94" w:rsidRDefault="005B1CD6" w:rsidP="00DC3F23">
            <w:pPr>
              <w:contextualSpacing/>
              <w:rPr>
                <w:sz w:val="36"/>
                <w:szCs w:val="36"/>
              </w:rPr>
            </w:pPr>
            <w:r w:rsidRPr="00A33C94">
              <w:rPr>
                <w:sz w:val="36"/>
                <w:szCs w:val="36"/>
              </w:rPr>
              <w:sym w:font="Wingdings" w:char="F06F"/>
            </w:r>
          </w:p>
        </w:tc>
        <w:tc>
          <w:tcPr>
            <w:tcW w:w="1980" w:type="dxa"/>
            <w:hideMark/>
          </w:tcPr>
          <w:p w14:paraId="28004848" w14:textId="77777777" w:rsidR="005B1CD6" w:rsidRPr="00A523F3" w:rsidRDefault="005B1CD6" w:rsidP="00DC3F23">
            <w:pPr>
              <w:contextualSpacing/>
            </w:pPr>
            <w:r w:rsidRPr="00A523F3">
              <w:t>5</w:t>
            </w:r>
            <w:r>
              <w:t xml:space="preserve"> - Optimized</w:t>
            </w:r>
          </w:p>
        </w:tc>
        <w:tc>
          <w:tcPr>
            <w:tcW w:w="10260" w:type="dxa"/>
            <w:hideMark/>
          </w:tcPr>
          <w:p w14:paraId="2DE1BDC3" w14:textId="77777777" w:rsidR="005B1CD6" w:rsidRPr="003E13F1" w:rsidRDefault="005B1CD6" w:rsidP="00DC3F23">
            <w:pPr>
              <w:contextualSpacing/>
            </w:pPr>
            <w:r>
              <w:t>Systematic, ongoing efforts are underway with quality improvement activities to align assessment results with guiding vision, strategies and performance metrics.</w:t>
            </w:r>
          </w:p>
        </w:tc>
      </w:tr>
    </w:tbl>
    <w:p w14:paraId="57787FA8" w14:textId="77777777" w:rsidR="005B1CD6" w:rsidRPr="006D34DD" w:rsidRDefault="005B1CD6" w:rsidP="005B1CD6">
      <w:pPr>
        <w:pStyle w:val="Heading5"/>
        <w:spacing w:before="0"/>
        <w:contextualSpacing/>
        <w:rPr>
          <w:rFonts w:asciiTheme="minorHAnsi" w:hAnsiTheme="minorHAnsi"/>
          <w:i/>
        </w:rPr>
      </w:pPr>
      <w:r w:rsidRPr="00BD4377">
        <w:rPr>
          <w:i/>
          <w:noProof/>
        </w:rPr>
        <mc:AlternateContent>
          <mc:Choice Requires="wps">
            <w:drawing>
              <wp:anchor distT="0" distB="0" distL="114300" distR="114300" simplePos="0" relativeHeight="251724800" behindDoc="0" locked="0" layoutInCell="1" allowOverlap="1" wp14:anchorId="00539D36" wp14:editId="22C2DB37">
                <wp:simplePos x="0" y="0"/>
                <wp:positionH relativeFrom="column">
                  <wp:posOffset>-24130</wp:posOffset>
                </wp:positionH>
                <wp:positionV relativeFrom="paragraph">
                  <wp:posOffset>49530</wp:posOffset>
                </wp:positionV>
                <wp:extent cx="1501140" cy="0"/>
                <wp:effectExtent l="0" t="0" r="22860" b="19050"/>
                <wp:wrapNone/>
                <wp:docPr id="296" name="Straight Connector 296"/>
                <wp:cNvGraphicFramePr/>
                <a:graphic xmlns:a="http://schemas.openxmlformats.org/drawingml/2006/main">
                  <a:graphicData uri="http://schemas.microsoft.com/office/word/2010/wordprocessingShape">
                    <wps:wsp>
                      <wps:cNvCnPr/>
                      <wps:spPr>
                        <a:xfrm>
                          <a:off x="0" y="0"/>
                          <a:ext cx="1501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BE99A79" id="Straight Connector 296"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9pt" to="1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" strokecolor="windowText"/>
            </w:pict>
          </mc:Fallback>
        </mc:AlternateContent>
      </w:r>
    </w:p>
    <w:p w14:paraId="44C63183" w14:textId="77777777" w:rsidR="005B1CD6" w:rsidRDefault="005B1CD6" w:rsidP="005B1CD6">
      <w:pPr>
        <w:pStyle w:val="Keyconcepts"/>
        <w:spacing w:before="0" w:after="0"/>
      </w:pPr>
      <w:r>
        <w:t>Discussion prompts</w:t>
      </w:r>
    </w:p>
    <w:p w14:paraId="0266547F" w14:textId="76F57965" w:rsidR="005B1CD6" w:rsidRDefault="005B1CD6" w:rsidP="005B1CD6">
      <w:r>
        <w:t>Do we utilize standard messaging services for data exchange? Are the choices published and the training and implementations specifications known and available?</w:t>
      </w:r>
    </w:p>
    <w:p w14:paraId="2AC440D0" w14:textId="77777777" w:rsidR="005B1CD6" w:rsidRPr="00E63DD6" w:rsidRDefault="005B1CD6" w:rsidP="005B1CD6">
      <w:pPr>
        <w:pStyle w:val="Keyconcepts"/>
        <w:spacing w:before="0" w:after="0"/>
      </w:pPr>
      <w:r w:rsidRPr="00E63DD6">
        <w:t>Key concepts</w:t>
      </w:r>
    </w:p>
    <w:p w14:paraId="45F739A4" w14:textId="4E52C586" w:rsidR="005B1CD6" w:rsidRDefault="005B1CD6" w:rsidP="005B1CD6">
      <w:pPr>
        <w:pStyle w:val="Keyconceptparagraph"/>
      </w:pPr>
      <w:r>
        <w:rPr>
          <w:b/>
        </w:rPr>
        <w:t>Message service/t</w:t>
      </w:r>
      <w:r w:rsidRPr="00C76233">
        <w:rPr>
          <w:b/>
        </w:rPr>
        <w:t>ransport standards</w:t>
      </w:r>
      <w:r w:rsidRPr="007A0146">
        <w:t xml:space="preserve"> refer to the methods and approaches used by organizations to send and receive electronic messages. Transport standards are distinct from the actual content of the message and can vary in degrees of technological sophistication and approaches to security and encryption. Transport standards used in public health include, but are not limited to, Secure File Transport Protocol (SFTP), Direct (based on secure email), Public Health Information Network Messaging System (PHIN MS, which is provided b</w:t>
      </w:r>
      <w:r w:rsidR="00BE550C">
        <w:t xml:space="preserve">y CDC and based on </w:t>
      </w:r>
      <w:proofErr w:type="spellStart"/>
      <w:r w:rsidR="00BE550C">
        <w:t>ebXML</w:t>
      </w:r>
      <w:proofErr w:type="spellEnd"/>
      <w:r w:rsidR="00BE550C">
        <w:t>), and w</w:t>
      </w:r>
      <w:r w:rsidRPr="007A0146">
        <w:t>eb services used in service-oriented architectures.</w:t>
      </w:r>
    </w:p>
    <w:p w14:paraId="386B1D66" w14:textId="77777777" w:rsidR="005B1CD6" w:rsidRDefault="005B1CD6" w:rsidP="005B1CD6">
      <w:pPr>
        <w:pStyle w:val="Keyconceptparagraph"/>
      </w:pPr>
    </w:p>
    <w:p w14:paraId="6EECCF30" w14:textId="77777777" w:rsidR="005B1CD6" w:rsidRPr="006F45D2" w:rsidRDefault="005B1CD6" w:rsidP="00EE0948">
      <w:pPr>
        <w:suppressAutoHyphens w:val="0"/>
        <w:autoSpaceDE/>
        <w:autoSpaceDN/>
        <w:adjustRightInd/>
        <w:spacing w:after="160" w:line="259" w:lineRule="auto"/>
        <w:textAlignment w:val="auto"/>
        <w:rPr>
          <w:rFonts w:asciiTheme="minorHAnsi" w:hAnsiTheme="minorHAnsi"/>
        </w:rPr>
      </w:pPr>
    </w:p>
    <w:sectPr w:rsidR="005B1CD6" w:rsidRPr="006F45D2" w:rsidSect="00331EBA">
      <w:headerReference w:type="default" r:id="rId13"/>
      <w:footerReference w:type="default" r:id="rId14"/>
      <w:headerReference w:type="first" r:id="rId15"/>
      <w:footerReference w:type="first" r:id="rId16"/>
      <w:pgSz w:w="15840" w:h="12240" w:orient="landscape"/>
      <w:pgMar w:top="1440" w:right="1440" w:bottom="1440" w:left="108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BD78C" w14:textId="77777777" w:rsidR="001F6D98" w:rsidRDefault="001F6D98" w:rsidP="00E90764">
      <w:pPr>
        <w:spacing w:after="0" w:line="240" w:lineRule="auto"/>
      </w:pPr>
      <w:r>
        <w:separator/>
      </w:r>
    </w:p>
  </w:endnote>
  <w:endnote w:type="continuationSeparator" w:id="0">
    <w:p w14:paraId="14A43560" w14:textId="77777777" w:rsidR="001F6D98" w:rsidRDefault="001F6D98" w:rsidP="00E9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ZWAdobeF">
    <w:charset w:val="00"/>
    <w:family w:val="auto"/>
    <w:pitch w:val="variable"/>
    <w:sig w:usb0="20002A87" w:usb1="00000000" w:usb2="00000000"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3487" w14:textId="3F8934DC" w:rsidR="009F443B" w:rsidRDefault="009F443B" w:rsidP="00331EBA">
    <w:pPr>
      <w:pStyle w:val="Footer"/>
      <w:tabs>
        <w:tab w:val="clear" w:pos="4680"/>
        <w:tab w:val="clear" w:pos="9360"/>
        <w:tab w:val="left" w:pos="1820"/>
      </w:tabs>
    </w:pPr>
    <w:r>
      <w:rPr>
        <w:noProof/>
      </w:rPr>
      <mc:AlternateContent>
        <mc:Choice Requires="wps">
          <w:drawing>
            <wp:anchor distT="45720" distB="45720" distL="114300" distR="114300" simplePos="0" relativeHeight="251675648" behindDoc="0" locked="0" layoutInCell="1" allowOverlap="1" wp14:anchorId="2FFB5059" wp14:editId="0DBDBA69">
              <wp:simplePos x="0" y="0"/>
              <wp:positionH relativeFrom="page">
                <wp:posOffset>8921248</wp:posOffset>
              </wp:positionH>
              <wp:positionV relativeFrom="page">
                <wp:posOffset>7189633</wp:posOffset>
              </wp:positionV>
              <wp:extent cx="365760" cy="329184"/>
              <wp:effectExtent l="0" t="0" r="0" b="139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noFill/>
                      <a:ln w="9525">
                        <a:noFill/>
                        <a:miter lim="800000"/>
                        <a:headEnd/>
                        <a:tailEnd/>
                      </a:ln>
                    </wps:spPr>
                    <wps:txbx>
                      <w:txbxContent>
                        <w:p w14:paraId="429BAEC9" w14:textId="529159F5"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FFB5059" id="_x0000_t202" coordsize="21600,21600" o:spt="202" path="m,l,21600r21600,l21600,xe">
              <v:stroke joinstyle="miter"/>
              <v:path gradientshapeok="t" o:connecttype="rect"/>
            </v:shapetype>
            <v:shape id="_x0000_s1028" type="#_x0000_t202" style="position:absolute;margin-left:702.45pt;margin-top:566.1pt;width:28.8pt;height:25.9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" filled="f" stroked="f">
              <v:textbox inset="0,0,0,0">
                <w:txbxContent>
                  <w:p w14:paraId="429BAEC9" w14:textId="529159F5"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0C33A9">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3AEDE29E" wp14:editId="531B9686">
              <wp:simplePos x="0" y="0"/>
              <wp:positionH relativeFrom="page">
                <wp:posOffset>914400</wp:posOffset>
              </wp:positionH>
              <wp:positionV relativeFrom="page">
                <wp:posOffset>9603066</wp:posOffset>
              </wp:positionV>
              <wp:extent cx="59436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2CACB9" id="Straight Connector 22"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8J2Eht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80768" behindDoc="0" locked="0" layoutInCell="1" allowOverlap="1" wp14:anchorId="646A6553" wp14:editId="60BE0867">
              <wp:simplePos x="0" y="0"/>
              <wp:positionH relativeFrom="page">
                <wp:posOffset>6858000</wp:posOffset>
              </wp:positionH>
              <wp:positionV relativeFrom="page">
                <wp:posOffset>9418320</wp:posOffset>
              </wp:positionV>
              <wp:extent cx="365760" cy="32918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66F84EDA" w14:textId="64A6DB81"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6A6553" id="_x0000_s1029" type="#_x0000_t202" style="position:absolute;margin-left:540pt;margin-top:741.6pt;width:28.8pt;height:25.9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" stroked="f">
              <v:textbox inset="0,0,0,0">
                <w:txbxContent>
                  <w:p w14:paraId="66F84EDA" w14:textId="64A6DB81"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0C33A9">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75553CCB" wp14:editId="620A2EBB">
              <wp:simplePos x="0" y="0"/>
              <wp:positionH relativeFrom="page">
                <wp:posOffset>914400</wp:posOffset>
              </wp:positionH>
              <wp:positionV relativeFrom="page">
                <wp:posOffset>9603066</wp:posOffset>
              </wp:positionV>
              <wp:extent cx="59436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063BF5D" id="Straight Connector 24"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78720" behindDoc="0" locked="0" layoutInCell="1" allowOverlap="1" wp14:anchorId="3BAFA6DB" wp14:editId="5CA1011D">
              <wp:simplePos x="0" y="0"/>
              <wp:positionH relativeFrom="page">
                <wp:posOffset>6858000</wp:posOffset>
              </wp:positionH>
              <wp:positionV relativeFrom="page">
                <wp:posOffset>9418320</wp:posOffset>
              </wp:positionV>
              <wp:extent cx="365760" cy="329184"/>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1CB20DF9" w14:textId="5C8DA3D3"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AFA6DB" id="_x0000_s1030" type="#_x0000_t202" style="position:absolute;margin-left:540pt;margin-top:741.6pt;width:28.8pt;height:25.9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" stroked="f">
              <v:textbox inset="0,0,0,0">
                <w:txbxContent>
                  <w:p w14:paraId="1CB20DF9" w14:textId="5C8DA3D3"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0C33A9">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27B4A268" wp14:editId="57C746B2">
              <wp:simplePos x="0" y="0"/>
              <wp:positionH relativeFrom="page">
                <wp:posOffset>914400</wp:posOffset>
              </wp:positionH>
              <wp:positionV relativeFrom="page">
                <wp:posOffset>9603066</wp:posOffset>
              </wp:positionV>
              <wp:extent cx="594360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5E7784D" id="Straight Connector 33" o:spid="_x0000_s1026" style="position:absolute;z-index:-25163878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cE3+t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76672" behindDoc="0" locked="0" layoutInCell="1" allowOverlap="1" wp14:anchorId="12F00F7B" wp14:editId="1E8E9BFB">
              <wp:simplePos x="0" y="0"/>
              <wp:positionH relativeFrom="page">
                <wp:posOffset>6858000</wp:posOffset>
              </wp:positionH>
              <wp:positionV relativeFrom="page">
                <wp:posOffset>9418320</wp:posOffset>
              </wp:positionV>
              <wp:extent cx="365760" cy="329184"/>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19DF0FB8" w14:textId="6D304B9E"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F00F7B" id="_x0000_s1031" type="#_x0000_t202" style="position:absolute;margin-left:540pt;margin-top:741.6pt;width:28.8pt;height:25.9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" stroked="f">
              <v:textbox inset="0,0,0,0">
                <w:txbxContent>
                  <w:p w14:paraId="19DF0FB8" w14:textId="6D304B9E" w:rsidR="009F443B" w:rsidRPr="00620F0E" w:rsidRDefault="009F443B"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0C33A9">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r>
      <w:tab/>
    </w:r>
  </w:p>
  <w:p w14:paraId="5F16B620" w14:textId="45BD35E6" w:rsidR="009F443B" w:rsidRPr="000C33A9" w:rsidRDefault="009F443B">
    <w:pPr>
      <w:pStyle w:val="Footer"/>
      <w:rPr>
        <w:b/>
      </w:rPr>
    </w:pPr>
    <w:r>
      <w:rPr>
        <w:noProof/>
      </w:rPr>
      <mc:AlternateContent>
        <mc:Choice Requires="wps">
          <w:drawing>
            <wp:anchor distT="0" distB="0" distL="114300" distR="114300" simplePos="0" relativeHeight="251662336" behindDoc="1" locked="0" layoutInCell="1" allowOverlap="1" wp14:anchorId="06C984C3" wp14:editId="1A04ECBD">
              <wp:simplePos x="0" y="0"/>
              <wp:positionH relativeFrom="page">
                <wp:posOffset>914400</wp:posOffset>
              </wp:positionH>
              <wp:positionV relativeFrom="page">
                <wp:posOffset>9603066</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1DF8801F" id="Straight Connector 2"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61312" behindDoc="0" locked="0" layoutInCell="1" allowOverlap="1" wp14:anchorId="245D534F" wp14:editId="358E2FB7">
              <wp:simplePos x="0" y="0"/>
              <wp:positionH relativeFrom="page">
                <wp:posOffset>6858000</wp:posOffset>
              </wp:positionH>
              <wp:positionV relativeFrom="page">
                <wp:posOffset>9418320</wp:posOffset>
              </wp:positionV>
              <wp:extent cx="365760" cy="32918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4C87D863" w14:textId="3C529107" w:rsidR="009F443B" w:rsidRPr="00620F0E" w:rsidRDefault="009F443B"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5D534F" id="_x0000_s1032" type="#_x0000_t202" style="position:absolute;margin-left:540pt;margin-top:741.6pt;width:28.8pt;height:25.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" stroked="f">
              <v:textbox inset="0,0,0,0">
                <w:txbxContent>
                  <w:p w14:paraId="4C87D863" w14:textId="3C529107" w:rsidR="009F443B" w:rsidRPr="00620F0E" w:rsidRDefault="009F443B"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0C33A9">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657DF" w14:textId="77777777" w:rsidR="000C33A9" w:rsidRDefault="000C33A9" w:rsidP="00331EBA">
    <w:pPr>
      <w:pStyle w:val="Footer"/>
      <w:tabs>
        <w:tab w:val="clear" w:pos="4680"/>
        <w:tab w:val="clear" w:pos="9360"/>
        <w:tab w:val="left" w:pos="1820"/>
      </w:tabs>
    </w:pPr>
    <w:r>
      <w:rPr>
        <w:noProof/>
      </w:rPr>
      <mc:AlternateContent>
        <mc:Choice Requires="wps">
          <w:drawing>
            <wp:anchor distT="45720" distB="45720" distL="114300" distR="114300" simplePos="0" relativeHeight="251688960" behindDoc="0" locked="0" layoutInCell="1" allowOverlap="1" wp14:anchorId="1241523C" wp14:editId="6EFC8490">
              <wp:simplePos x="0" y="0"/>
              <wp:positionH relativeFrom="page">
                <wp:posOffset>8921248</wp:posOffset>
              </wp:positionH>
              <wp:positionV relativeFrom="page">
                <wp:posOffset>7189633</wp:posOffset>
              </wp:positionV>
              <wp:extent cx="365760" cy="329184"/>
              <wp:effectExtent l="0" t="0" r="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noFill/>
                      <a:ln w="9525">
                        <a:noFill/>
                        <a:miter lim="800000"/>
                        <a:headEnd/>
                        <a:tailEnd/>
                      </a:ln>
                    </wps:spPr>
                    <wps:txbx>
                      <w:txbxContent>
                        <w:p w14:paraId="3E5503B9" w14:textId="5C906899"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35</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241523C" id="_x0000_t202" coordsize="21600,21600" o:spt="202" path="m,l,21600r21600,l21600,xe">
              <v:stroke joinstyle="miter"/>
              <v:path gradientshapeok="t" o:connecttype="rect"/>
            </v:shapetype>
            <v:shape id="_x0000_s1033" type="#_x0000_t202" style="position:absolute;margin-left:702.45pt;margin-top:566.1pt;width:28.8pt;height:25.9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" filled="f" stroked="f">
              <v:textbox inset="0,0,0,0">
                <w:txbxContent>
                  <w:p w14:paraId="3E5503B9" w14:textId="5C906899"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5</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68766E10" wp14:editId="22694F6E">
              <wp:simplePos x="0" y="0"/>
              <wp:positionH relativeFrom="page">
                <wp:posOffset>914400</wp:posOffset>
              </wp:positionH>
              <wp:positionV relativeFrom="page">
                <wp:posOffset>9603066</wp:posOffset>
              </wp:positionV>
              <wp:extent cx="5943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13BA03C" id="Straight Connector 11" o:spid="_x0000_s1026"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63lRA9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94080" behindDoc="0" locked="0" layoutInCell="1" allowOverlap="1" wp14:anchorId="3D18ECDA" wp14:editId="00434263">
              <wp:simplePos x="0" y="0"/>
              <wp:positionH relativeFrom="page">
                <wp:posOffset>6858000</wp:posOffset>
              </wp:positionH>
              <wp:positionV relativeFrom="page">
                <wp:posOffset>9418320</wp:posOffset>
              </wp:positionV>
              <wp:extent cx="365760" cy="329184"/>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70691675" w14:textId="2C36ECB9"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35</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18ECDA" id="_x0000_s1034" type="#_x0000_t202" style="position:absolute;margin-left:540pt;margin-top:741.6pt;width:28.8pt;height:25.9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" stroked="f">
              <v:textbox inset="0,0,0,0">
                <w:txbxContent>
                  <w:p w14:paraId="70691675" w14:textId="2C36ECB9"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5</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3056" behindDoc="1" locked="0" layoutInCell="1" allowOverlap="1" wp14:anchorId="2F56859D" wp14:editId="2550B3FA">
              <wp:simplePos x="0" y="0"/>
              <wp:positionH relativeFrom="page">
                <wp:posOffset>914400</wp:posOffset>
              </wp:positionH>
              <wp:positionV relativeFrom="page">
                <wp:posOffset>9603066</wp:posOffset>
              </wp:positionV>
              <wp:extent cx="594360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82C04D" id="Straight Connector 49"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92032" behindDoc="0" locked="0" layoutInCell="1" allowOverlap="1" wp14:anchorId="24153AD0" wp14:editId="5D7E11DB">
              <wp:simplePos x="0" y="0"/>
              <wp:positionH relativeFrom="page">
                <wp:posOffset>6858000</wp:posOffset>
              </wp:positionH>
              <wp:positionV relativeFrom="page">
                <wp:posOffset>9418320</wp:posOffset>
              </wp:positionV>
              <wp:extent cx="365760" cy="329184"/>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3F691CEA" w14:textId="52C05626"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35</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153AD0" id="_x0000_s1035" type="#_x0000_t202" style="position:absolute;margin-left:540pt;margin-top:741.6pt;width:28.8pt;height:25.9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" stroked="f">
              <v:textbox inset="0,0,0,0">
                <w:txbxContent>
                  <w:p w14:paraId="3F691CEA" w14:textId="52C05626"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5</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1008" behindDoc="1" locked="0" layoutInCell="1" allowOverlap="1" wp14:anchorId="487FE5A9" wp14:editId="6D9A5BD5">
              <wp:simplePos x="0" y="0"/>
              <wp:positionH relativeFrom="page">
                <wp:posOffset>914400</wp:posOffset>
              </wp:positionH>
              <wp:positionV relativeFrom="page">
                <wp:posOffset>9603066</wp:posOffset>
              </wp:positionV>
              <wp:extent cx="59436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E2FBE8C" id="Straight Connector 53" o:spid="_x0000_s1026"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imWN/d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89984" behindDoc="0" locked="0" layoutInCell="1" allowOverlap="1" wp14:anchorId="55C1F99B" wp14:editId="0D9199A3">
              <wp:simplePos x="0" y="0"/>
              <wp:positionH relativeFrom="page">
                <wp:posOffset>6858000</wp:posOffset>
              </wp:positionH>
              <wp:positionV relativeFrom="page">
                <wp:posOffset>9418320</wp:posOffset>
              </wp:positionV>
              <wp:extent cx="365760" cy="329184"/>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5FA3F314" w14:textId="52FA3CA4"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35</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C1F99B" id="_x0000_s1036" type="#_x0000_t202" style="position:absolute;margin-left:540pt;margin-top:741.6pt;width:28.8pt;height:25.9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" stroked="f">
              <v:textbox inset="0,0,0,0">
                <w:txbxContent>
                  <w:p w14:paraId="5FA3F314" w14:textId="52FA3CA4" w:rsidR="000C33A9" w:rsidRPr="00620F0E" w:rsidRDefault="000C33A9" w:rsidP="00331EBA">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5</w:t>
                    </w:r>
                    <w:r w:rsidRPr="00620F0E">
                      <w:rPr>
                        <w:b/>
                        <w:noProof/>
                        <w:color w:val="5C8CB6"/>
                        <w:sz w:val="20"/>
                        <w:szCs w:val="20"/>
                      </w:rPr>
                      <w:fldChar w:fldCharType="end"/>
                    </w:r>
                  </w:p>
                </w:txbxContent>
              </v:textbox>
              <w10:wrap anchorx="page" anchory="page"/>
            </v:shape>
          </w:pict>
        </mc:Fallback>
      </mc:AlternateContent>
    </w:r>
    <w:r>
      <w:tab/>
    </w:r>
  </w:p>
  <w:p w14:paraId="1E35D537" w14:textId="013AF525" w:rsidR="000C33A9" w:rsidRPr="000C33A9" w:rsidRDefault="000C33A9">
    <w:pPr>
      <w:pStyle w:val="Footer"/>
      <w:rPr>
        <w:b/>
      </w:rPr>
    </w:pPr>
    <w:r>
      <w:rPr>
        <w:noProof/>
      </w:rPr>
      <mc:AlternateContent>
        <mc:Choice Requires="wps">
          <w:drawing>
            <wp:anchor distT="0" distB="0" distL="114300" distR="114300" simplePos="0" relativeHeight="251697152" behindDoc="1" locked="0" layoutInCell="1" allowOverlap="1" wp14:anchorId="4DDB3B32" wp14:editId="68E1120C">
              <wp:simplePos x="0" y="0"/>
              <wp:positionH relativeFrom="page">
                <wp:posOffset>845390</wp:posOffset>
              </wp:positionH>
              <wp:positionV relativeFrom="page">
                <wp:posOffset>7358332</wp:posOffset>
              </wp:positionV>
              <wp:extent cx="8069376" cy="0"/>
              <wp:effectExtent l="0" t="0" r="27305" b="19050"/>
              <wp:wrapNone/>
              <wp:docPr id="57" name="Straight Connector 57"/>
              <wp:cNvGraphicFramePr/>
              <a:graphic xmlns:a="http://schemas.openxmlformats.org/drawingml/2006/main">
                <a:graphicData uri="http://schemas.microsoft.com/office/word/2010/wordprocessingShape">
                  <wps:wsp>
                    <wps:cNvCnPr/>
                    <wps:spPr>
                      <a:xfrm>
                        <a:off x="0" y="0"/>
                        <a:ext cx="8069376"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B0217B" id="Straight Connector 5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6.55pt,579.4pt" to="701.95pt,5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" strokecolor="#d3dde6" strokeweight="2pt">
              <v:stroke joinstyle="miter"/>
              <w10:wrap anchorx="page" anchory="page"/>
            </v:line>
          </w:pict>
        </mc:Fallback>
      </mc:AlternateContent>
    </w:r>
    <w:r>
      <w:rPr>
        <w:noProof/>
      </w:rPr>
      <mc:AlternateContent>
        <mc:Choice Requires="wps">
          <w:drawing>
            <wp:anchor distT="0" distB="0" distL="114300" distR="114300" simplePos="0" relativeHeight="251687936" behindDoc="1" locked="0" layoutInCell="1" allowOverlap="1" wp14:anchorId="25BFAC07" wp14:editId="453749A8">
              <wp:simplePos x="0" y="0"/>
              <wp:positionH relativeFrom="page">
                <wp:posOffset>914400</wp:posOffset>
              </wp:positionH>
              <wp:positionV relativeFrom="page">
                <wp:posOffset>9603066</wp:posOffset>
              </wp:positionV>
              <wp:extent cx="59436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C954CF4" id="Straight Connector 55"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jg/tKt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86912" behindDoc="0" locked="0" layoutInCell="1" allowOverlap="1" wp14:anchorId="751185F3" wp14:editId="3C4CA5E7">
              <wp:simplePos x="0" y="0"/>
              <wp:positionH relativeFrom="page">
                <wp:posOffset>6858000</wp:posOffset>
              </wp:positionH>
              <wp:positionV relativeFrom="page">
                <wp:posOffset>9418320</wp:posOffset>
              </wp:positionV>
              <wp:extent cx="365760" cy="329184"/>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3DCCA812" w14:textId="2E88F0F8" w:rsidR="000C33A9" w:rsidRPr="00620F0E" w:rsidRDefault="000C33A9"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727001">
                            <w:rPr>
                              <w:b/>
                              <w:noProof/>
                              <w:color w:val="5C8CB6"/>
                              <w:sz w:val="20"/>
                              <w:szCs w:val="20"/>
                            </w:rPr>
                            <w:t>35</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51185F3" id="_x0000_s1037" type="#_x0000_t202" style="position:absolute;margin-left:540pt;margin-top:741.6pt;width:28.8pt;height:25.9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" stroked="f">
              <v:textbox inset="0,0,0,0">
                <w:txbxContent>
                  <w:p w14:paraId="3DCCA812" w14:textId="2E88F0F8" w:rsidR="000C33A9" w:rsidRPr="00620F0E" w:rsidRDefault="000C33A9"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5</w:t>
                    </w:r>
                    <w:r w:rsidRPr="00620F0E">
                      <w:rPr>
                        <w:b/>
                        <w:noProof/>
                        <w:color w:val="5C8CB6"/>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40D7" w14:textId="77777777" w:rsidR="009F443B" w:rsidRDefault="009F443B" w:rsidP="00F94E4F">
    <w:pPr>
      <w:pStyle w:val="Footer"/>
      <w:tabs>
        <w:tab w:val="clear" w:pos="4680"/>
        <w:tab w:val="clear" w:pos="9360"/>
        <w:tab w:val="left" w:pos="1820"/>
      </w:tabs>
    </w:pPr>
    <w:r>
      <w:rPr>
        <w:noProof/>
        <w:sz w:val="20"/>
        <w:szCs w:val="20"/>
      </w:rPr>
      <mc:AlternateContent>
        <mc:Choice Requires="wps">
          <w:drawing>
            <wp:anchor distT="0" distB="0" distL="114300" distR="114300" simplePos="0" relativeHeight="251673600" behindDoc="1" locked="0" layoutInCell="1" allowOverlap="1" wp14:anchorId="245B7730" wp14:editId="63F8224F">
              <wp:simplePos x="0" y="0"/>
              <wp:positionH relativeFrom="page">
                <wp:posOffset>627644</wp:posOffset>
              </wp:positionH>
              <wp:positionV relativeFrom="page">
                <wp:posOffset>7312025</wp:posOffset>
              </wp:positionV>
              <wp:extent cx="8367823" cy="53163"/>
              <wp:effectExtent l="0" t="0" r="33655" b="23495"/>
              <wp:wrapNone/>
              <wp:docPr id="34" name="Straight Connector 34"/>
              <wp:cNvGraphicFramePr/>
              <a:graphic xmlns:a="http://schemas.openxmlformats.org/drawingml/2006/main">
                <a:graphicData uri="http://schemas.microsoft.com/office/word/2010/wordprocessingShape">
                  <wps:wsp>
                    <wps:cNvCnPr/>
                    <wps:spPr>
                      <a:xfrm>
                        <a:off x="0" y="0"/>
                        <a:ext cx="8367823" cy="53163"/>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652648" id="Straight Connector 3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9.4pt,575.75pt" to="708.3pt,5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66432" behindDoc="0" locked="0" layoutInCell="1" allowOverlap="1" wp14:anchorId="4149218B" wp14:editId="2D989A1A">
              <wp:simplePos x="0" y="0"/>
              <wp:positionH relativeFrom="page">
                <wp:posOffset>8921248</wp:posOffset>
              </wp:positionH>
              <wp:positionV relativeFrom="page">
                <wp:posOffset>7189633</wp:posOffset>
              </wp:positionV>
              <wp:extent cx="365760" cy="329184"/>
              <wp:effectExtent l="0" t="0" r="0" b="1397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noFill/>
                      <a:ln w="9525">
                        <a:noFill/>
                        <a:miter lim="800000"/>
                        <a:headEnd/>
                        <a:tailEnd/>
                      </a:ln>
                    </wps:spPr>
                    <wps:txbx>
                      <w:txbxContent>
                        <w:p w14:paraId="225EE90E" w14:textId="30504A7D"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149218B" id="_x0000_t202" coordsize="21600,21600" o:spt="202" path="m,l,21600r21600,l21600,xe">
              <v:stroke joinstyle="miter"/>
              <v:path gradientshapeok="t" o:connecttype="rect"/>
            </v:shapetype>
            <v:shape id="_x0000_s1033" type="#_x0000_t202" style="position:absolute;margin-left:702.45pt;margin-top:566.1pt;width:28.8pt;height:25.9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" filled="f" stroked="f">
              <v:textbox inset="0,0,0,0">
                <w:txbxContent>
                  <w:p w14:paraId="225EE90E" w14:textId="30504A7D"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525CB1A8" wp14:editId="49186E8B">
              <wp:simplePos x="0" y="0"/>
              <wp:positionH relativeFrom="page">
                <wp:posOffset>914400</wp:posOffset>
              </wp:positionH>
              <wp:positionV relativeFrom="page">
                <wp:posOffset>9603066</wp:posOffset>
              </wp:positionV>
              <wp:extent cx="594360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52A9E82" id="Straight Connector 28"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vSVVJN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71552" behindDoc="0" locked="0" layoutInCell="1" allowOverlap="1" wp14:anchorId="4955B5A5" wp14:editId="78264B09">
              <wp:simplePos x="0" y="0"/>
              <wp:positionH relativeFrom="page">
                <wp:posOffset>6858000</wp:posOffset>
              </wp:positionH>
              <wp:positionV relativeFrom="page">
                <wp:posOffset>9418320</wp:posOffset>
              </wp:positionV>
              <wp:extent cx="365760" cy="329184"/>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2E1F7B01" w14:textId="0F48BBB9"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55B5A5" id="_x0000_s1034" type="#_x0000_t202" style="position:absolute;margin-left:540pt;margin-top:741.6pt;width:28.8pt;height:25.9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" stroked="f">
              <v:textbox inset="0,0,0,0">
                <w:txbxContent>
                  <w:p w14:paraId="2E1F7B01" w14:textId="0F48BBB9"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0199F23" wp14:editId="21FB001F">
              <wp:simplePos x="0" y="0"/>
              <wp:positionH relativeFrom="page">
                <wp:posOffset>914400</wp:posOffset>
              </wp:positionH>
              <wp:positionV relativeFrom="page">
                <wp:posOffset>9603066</wp:posOffset>
              </wp:positionV>
              <wp:extent cx="59436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60668A7" id="Straight Connector 30"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69504" behindDoc="0" locked="0" layoutInCell="1" allowOverlap="1" wp14:anchorId="35406939" wp14:editId="03117FE2">
              <wp:simplePos x="0" y="0"/>
              <wp:positionH relativeFrom="page">
                <wp:posOffset>6858000</wp:posOffset>
              </wp:positionH>
              <wp:positionV relativeFrom="page">
                <wp:posOffset>9418320</wp:posOffset>
              </wp:positionV>
              <wp:extent cx="365760" cy="329184"/>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162D6150" w14:textId="2E9DEA8B"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406939" id="_x0000_s1035" type="#_x0000_t202" style="position:absolute;margin-left:540pt;margin-top:741.6pt;width:28.8pt;height:25.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" stroked="f">
              <v:textbox inset="0,0,0,0">
                <w:txbxContent>
                  <w:p w14:paraId="162D6150" w14:textId="2E9DEA8B"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163C237" wp14:editId="7B1E8BE6">
              <wp:simplePos x="0" y="0"/>
              <wp:positionH relativeFrom="page">
                <wp:posOffset>914400</wp:posOffset>
              </wp:positionH>
              <wp:positionV relativeFrom="page">
                <wp:posOffset>9603066</wp:posOffset>
              </wp:positionV>
              <wp:extent cx="59436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20AF5F3" id="Straight Connector 26"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67456" behindDoc="0" locked="0" layoutInCell="1" allowOverlap="1" wp14:anchorId="5DE9F82E" wp14:editId="73E2DFD7">
              <wp:simplePos x="0" y="0"/>
              <wp:positionH relativeFrom="page">
                <wp:posOffset>6858000</wp:posOffset>
              </wp:positionH>
              <wp:positionV relativeFrom="page">
                <wp:posOffset>9418320</wp:posOffset>
              </wp:positionV>
              <wp:extent cx="365760" cy="329184"/>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661D0CE0" w14:textId="392B4478"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E9F82E" id="_x0000_s1036" type="#_x0000_t202" style="position:absolute;margin-left:540pt;margin-top:741.6pt;width:28.8pt;height:25.9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" stroked="f">
              <v:textbox inset="0,0,0,0">
                <w:txbxContent>
                  <w:p w14:paraId="661D0CE0" w14:textId="392B4478" w:rsidR="009F443B" w:rsidRPr="00620F0E" w:rsidRDefault="009F443B" w:rsidP="00F94E4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Pr>
                        <w:b/>
                        <w:noProof/>
                        <w:color w:val="5C8CB6"/>
                        <w:sz w:val="20"/>
                        <w:szCs w:val="20"/>
                      </w:rPr>
                      <w:t>3</w:t>
                    </w:r>
                    <w:r w:rsidRPr="00620F0E">
                      <w:rPr>
                        <w:b/>
                        <w:noProof/>
                        <w:color w:val="5C8CB6"/>
                        <w:sz w:val="20"/>
                        <w:szCs w:val="20"/>
                      </w:rPr>
                      <w:fldChar w:fldCharType="end"/>
                    </w:r>
                  </w:p>
                </w:txbxContent>
              </v:textbox>
              <w10:wrap anchorx="page" anchory="page"/>
            </v:shape>
          </w:pict>
        </mc:Fallback>
      </mc:AlternateContent>
    </w:r>
    <w:r>
      <w:tab/>
    </w:r>
  </w:p>
  <w:p w14:paraId="701EBE8D" w14:textId="77777777" w:rsidR="009F443B" w:rsidRDefault="009F44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108AF" w14:textId="77777777" w:rsidR="001F6D98" w:rsidRDefault="001F6D98" w:rsidP="00E90764">
      <w:pPr>
        <w:spacing w:after="0" w:line="240" w:lineRule="auto"/>
      </w:pPr>
      <w:r>
        <w:separator/>
      </w:r>
    </w:p>
  </w:footnote>
  <w:footnote w:type="continuationSeparator" w:id="0">
    <w:p w14:paraId="76A9F5CD" w14:textId="77777777" w:rsidR="001F6D98" w:rsidRDefault="001F6D98" w:rsidP="00E90764">
      <w:pPr>
        <w:spacing w:after="0" w:line="240" w:lineRule="auto"/>
      </w:pPr>
      <w:r>
        <w:continuationSeparator/>
      </w:r>
    </w:p>
  </w:footnote>
  <w:footnote w:id="1">
    <w:p w14:paraId="4DF67C57" w14:textId="77777777" w:rsidR="009F443B" w:rsidRPr="00CE26B6" w:rsidRDefault="009F443B" w:rsidP="00CE0EDF">
      <w:pPr>
        <w:spacing w:after="0"/>
        <w:rPr>
          <w:rFonts w:asciiTheme="minorHAnsi" w:hAnsiTheme="minorHAnsi"/>
          <w:sz w:val="20"/>
          <w:szCs w:val="20"/>
        </w:rPr>
      </w:pPr>
      <w:r w:rsidRPr="00CE26B6">
        <w:rPr>
          <w:rStyle w:val="FootnoteReference"/>
          <w:rFonts w:asciiTheme="minorHAnsi" w:hAnsiTheme="minorHAnsi"/>
        </w:rPr>
        <w:footnoteRef/>
      </w:r>
      <w:r w:rsidRPr="00CE26B6">
        <w:rPr>
          <w:rFonts w:asciiTheme="minorHAnsi" w:hAnsiTheme="minorHAnsi"/>
          <w:sz w:val="20"/>
          <w:szCs w:val="20"/>
        </w:rPr>
        <w:t xml:space="preserve"> </w:t>
      </w:r>
      <w:r w:rsidRPr="00CE26B6">
        <w:rPr>
          <w:rFonts w:asciiTheme="minorHAnsi" w:hAnsiTheme="minorHAnsi"/>
          <w:sz w:val="20"/>
          <w:szCs w:val="20"/>
          <w:shd w:val="clear" w:color="auto" w:fill="FFFFFF"/>
        </w:rPr>
        <w:t xml:space="preserve">HIMSS </w:t>
      </w:r>
      <w:r w:rsidRPr="00CE26B6">
        <w:rPr>
          <w:rFonts w:asciiTheme="minorHAnsi" w:hAnsiTheme="minorHAnsi"/>
          <w:i/>
          <w:iCs/>
          <w:sz w:val="20"/>
          <w:szCs w:val="20"/>
          <w:shd w:val="clear" w:color="auto" w:fill="FFFFFF"/>
        </w:rPr>
        <w:t>Dictionary of Healthcare Information Technology Terms, Acronyms and Organizations</w:t>
      </w:r>
      <w:r w:rsidRPr="00CE26B6">
        <w:rPr>
          <w:rFonts w:asciiTheme="minorHAnsi" w:hAnsiTheme="minorHAnsi"/>
          <w:sz w:val="20"/>
          <w:szCs w:val="20"/>
          <w:shd w:val="clear" w:color="auto" w:fill="FFFFFF"/>
        </w:rPr>
        <w:t>, 2nd Edition, 2010, Appendix B, p190.</w:t>
      </w:r>
    </w:p>
  </w:footnote>
  <w:footnote w:id="2">
    <w:p w14:paraId="040CF452" w14:textId="77777777" w:rsidR="009F443B" w:rsidRDefault="009F443B" w:rsidP="00CE0EDF">
      <w:pPr>
        <w:pStyle w:val="FootnoteText"/>
      </w:pPr>
      <w:r>
        <w:rPr>
          <w:rStyle w:val="FootnoteReference"/>
        </w:rPr>
        <w:footnoteRef/>
      </w:r>
      <w:r>
        <w:t xml:space="preserve"> www.phii.org/infosavvy</w:t>
      </w:r>
    </w:p>
  </w:footnote>
  <w:footnote w:id="3">
    <w:p w14:paraId="000591AF" w14:textId="77777777" w:rsidR="009F443B" w:rsidRDefault="009F443B" w:rsidP="00CE0EDF">
      <w:pPr>
        <w:pStyle w:val="FootnoteText"/>
      </w:pPr>
      <w:r>
        <w:rPr>
          <w:rStyle w:val="FootnoteReference"/>
        </w:rPr>
        <w:footnoteRef/>
      </w:r>
      <w:r>
        <w:t xml:space="preserve"> </w:t>
      </w:r>
      <w:r w:rsidRPr="00972C80">
        <w:t xml:space="preserve">Software Engineering Institute. (1993). </w:t>
      </w:r>
      <w:r w:rsidRPr="00972C80">
        <w:rPr>
          <w:i/>
        </w:rPr>
        <w:t>Capability Maturity Model for Software, Version 1.1</w:t>
      </w:r>
      <w:r w:rsidRPr="00972C80">
        <w:t>. Pittsburg: Carnegie Mellon University.</w:t>
      </w:r>
    </w:p>
  </w:footnote>
  <w:footnote w:id="4">
    <w:p w14:paraId="70B29A46" w14:textId="77777777" w:rsidR="009F443B" w:rsidRPr="00CE26B6" w:rsidRDefault="009F443B" w:rsidP="00CE0EDF">
      <w:pPr>
        <w:pStyle w:val="FootnoteText"/>
        <w:rPr>
          <w:rFonts w:asciiTheme="minorHAnsi" w:hAnsiTheme="minorHAnsi"/>
        </w:rPr>
      </w:pPr>
      <w:r w:rsidRPr="00CE26B6">
        <w:rPr>
          <w:rStyle w:val="FootnoteReference"/>
          <w:rFonts w:asciiTheme="minorHAnsi" w:hAnsiTheme="minorHAnsi"/>
        </w:rPr>
        <w:footnoteRef/>
      </w:r>
      <w:r w:rsidRPr="00CE26B6">
        <w:rPr>
          <w:rFonts w:asciiTheme="minorHAnsi" w:hAnsiTheme="minorHAnsi"/>
        </w:rPr>
        <w:t xml:space="preserve"> CMM is a registered service mark of Carnegie Mellon University.</w:t>
      </w:r>
    </w:p>
  </w:footnote>
  <w:footnote w:id="5">
    <w:p w14:paraId="74540F9C" w14:textId="77777777" w:rsidR="00523F4F" w:rsidRDefault="00523F4F" w:rsidP="00523F4F">
      <w:pPr>
        <w:pStyle w:val="FootnoteText"/>
      </w:pPr>
      <w:r>
        <w:rPr>
          <w:rStyle w:val="FootnoteReference"/>
        </w:rPr>
        <w:footnoteRef/>
      </w:r>
      <w:r>
        <w:t xml:space="preserve"> Office of the National Coordinator for Health IT.  2016 Interoperability Standards Advisory: Best Available Standards and Implementation Specifications. </w:t>
      </w:r>
    </w:p>
    <w:p w14:paraId="0163F879" w14:textId="57E7C590" w:rsidR="00523F4F" w:rsidRDefault="00727001" w:rsidP="00523F4F">
      <w:hyperlink r:id="rId1" w:history="1">
        <w:r w:rsidR="00523F4F" w:rsidRPr="00ED629F">
          <w:rPr>
            <w:rStyle w:val="Hyperlink"/>
          </w:rPr>
          <w:t>https://www.healthit.gov/standards-advisory/2016</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0A89" w14:textId="1DB2564B" w:rsidR="009F443B" w:rsidRPr="00620F0E" w:rsidRDefault="009F443B" w:rsidP="00620F0E">
    <w:pPr>
      <w:pStyle w:val="Header"/>
      <w:jc w:val="right"/>
      <w:rPr>
        <w:sz w:val="20"/>
        <w:szCs w:val="20"/>
      </w:rPr>
    </w:pPr>
    <w:r>
      <w:rPr>
        <w:noProof/>
        <w:sz w:val="20"/>
        <w:szCs w:val="20"/>
      </w:rPr>
      <mc:AlternateContent>
        <mc:Choice Requires="wps">
          <w:drawing>
            <wp:anchor distT="0" distB="0" distL="114300" distR="114300" simplePos="0" relativeHeight="251659264" behindDoc="1" locked="0" layoutInCell="1" allowOverlap="1" wp14:anchorId="0DEAD05A" wp14:editId="7F08EE63">
              <wp:simplePos x="0" y="0"/>
              <wp:positionH relativeFrom="page">
                <wp:posOffset>914399</wp:posOffset>
              </wp:positionH>
              <wp:positionV relativeFrom="page">
                <wp:posOffset>685800</wp:posOffset>
              </wp:positionV>
              <wp:extent cx="5949315"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5949315"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9FFE0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54pt" to="540.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" strokecolor="#d3dde6" strokeweight="2pt">
              <v:stroke joinstyle="miter"/>
              <w10:wrap anchorx="page" anchory="page"/>
            </v:line>
          </w:pict>
        </mc:Fallback>
      </mc:AlternateContent>
    </w:r>
    <w:r w:rsidRPr="008514E7">
      <w:t xml:space="preserve"> </w:t>
    </w:r>
    <w:r w:rsidRPr="008514E7">
      <w:rPr>
        <w:noProof/>
        <w:sz w:val="20"/>
        <w:szCs w:val="20"/>
      </w:rPr>
      <w:t xml:space="preserve">Interoperability for </w:t>
    </w:r>
    <w:r w:rsidR="008A40A4">
      <w:rPr>
        <w:noProof/>
        <w:sz w:val="20"/>
        <w:szCs w:val="20"/>
      </w:rPr>
      <w:t>Public Health Agencies: A Self-a</w:t>
    </w:r>
    <w:r w:rsidRPr="008514E7">
      <w:rPr>
        <w:noProof/>
        <w:sz w:val="20"/>
        <w:szCs w:val="20"/>
      </w:rPr>
      <w:t>ssessment Tool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0282" w14:textId="77777777" w:rsidR="00510824" w:rsidRPr="00620F0E" w:rsidRDefault="00510824" w:rsidP="00620F0E">
    <w:pPr>
      <w:pStyle w:val="Header"/>
      <w:jc w:val="right"/>
      <w:rPr>
        <w:sz w:val="20"/>
        <w:szCs w:val="20"/>
      </w:rPr>
    </w:pPr>
    <w:r>
      <w:rPr>
        <w:noProof/>
        <w:sz w:val="20"/>
        <w:szCs w:val="20"/>
      </w:rPr>
      <mc:AlternateContent>
        <mc:Choice Requires="wps">
          <w:drawing>
            <wp:anchor distT="0" distB="0" distL="114300" distR="114300" simplePos="0" relativeHeight="251684864" behindDoc="1" locked="0" layoutInCell="1" allowOverlap="1" wp14:anchorId="7D373B32" wp14:editId="4AE6E4AD">
              <wp:simplePos x="0" y="0"/>
              <wp:positionH relativeFrom="page">
                <wp:posOffset>914400</wp:posOffset>
              </wp:positionH>
              <wp:positionV relativeFrom="page">
                <wp:posOffset>690113</wp:posOffset>
              </wp:positionV>
              <wp:extent cx="8264106"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8264106"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746474" id="Straight Connector 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54.35pt" to="722.7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" strokecolor="#d3dde6" strokeweight="2pt">
              <v:stroke joinstyle="miter"/>
              <w10:wrap anchorx="page" anchory="page"/>
            </v:line>
          </w:pict>
        </mc:Fallback>
      </mc:AlternateContent>
    </w:r>
    <w:r w:rsidRPr="008514E7">
      <w:t xml:space="preserve"> </w:t>
    </w:r>
    <w:r w:rsidRPr="008514E7">
      <w:rPr>
        <w:noProof/>
        <w:sz w:val="20"/>
        <w:szCs w:val="20"/>
      </w:rPr>
      <w:t>Interoperability for Public Health Agencies: A Self-Assessment Tool</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A3C89" w14:textId="686DDB47" w:rsidR="009F443B" w:rsidRPr="00620F0E" w:rsidRDefault="009F443B" w:rsidP="00AE60F1">
    <w:pPr>
      <w:pStyle w:val="Header"/>
      <w:jc w:val="right"/>
      <w:rPr>
        <w:sz w:val="20"/>
        <w:szCs w:val="20"/>
      </w:rPr>
    </w:pPr>
    <w:r w:rsidRPr="008514E7">
      <w:t xml:space="preserve"> </w:t>
    </w:r>
    <w:r w:rsidRPr="008514E7">
      <w:rPr>
        <w:noProof/>
        <w:sz w:val="20"/>
        <w:szCs w:val="20"/>
      </w:rPr>
      <w:t>Interoperability for Public Health Agencies: A Self-Assessment Tool</w:t>
    </w:r>
  </w:p>
  <w:p w14:paraId="0C116BBE" w14:textId="58EA5AB6" w:rsidR="009F443B" w:rsidRDefault="009F443B" w:rsidP="00AE60F1">
    <w:pPr>
      <w:pStyle w:val="Header"/>
      <w:tabs>
        <w:tab w:val="clear" w:pos="4680"/>
        <w:tab w:val="clear" w:pos="9360"/>
        <w:tab w:val="left" w:pos="12254"/>
      </w:tabs>
    </w:pPr>
    <w:r>
      <w:rPr>
        <w:noProof/>
        <w:sz w:val="20"/>
        <w:szCs w:val="20"/>
      </w:rPr>
      <mc:AlternateContent>
        <mc:Choice Requires="wps">
          <w:drawing>
            <wp:anchor distT="0" distB="0" distL="114300" distR="114300" simplePos="0" relativeHeight="251664384" behindDoc="1" locked="0" layoutInCell="1" allowOverlap="1" wp14:anchorId="636118A0" wp14:editId="456D56D0">
              <wp:simplePos x="0" y="0"/>
              <wp:positionH relativeFrom="page">
                <wp:posOffset>914400</wp:posOffset>
              </wp:positionH>
              <wp:positionV relativeFrom="page">
                <wp:posOffset>690113</wp:posOffset>
              </wp:positionV>
              <wp:extent cx="822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8229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0B4197"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54.35pt" to="10in,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" strokecolor="#d3dde6" strokeweight="2pt">
              <v:stroke joinstyle="miter"/>
              <w10:wrap anchorx="page"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2C4542"/>
    <w:lvl w:ilvl="0">
      <w:start w:val="1"/>
      <w:numFmt w:val="bullet"/>
      <w:pStyle w:val="ListBullet"/>
      <w:lvlText w:val=""/>
      <w:lvlJc w:val="left"/>
      <w:pPr>
        <w:tabs>
          <w:tab w:val="num" w:pos="360"/>
        </w:tabs>
        <w:ind w:left="360" w:hanging="360"/>
      </w:pPr>
      <w:rPr>
        <w:rFonts w:ascii="Wingdings 2" w:hAnsi="Wingdings 2" w:hint="default"/>
      </w:rPr>
    </w:lvl>
  </w:abstractNum>
  <w:abstractNum w:abstractNumId="1">
    <w:nsid w:val="05E85198"/>
    <w:multiLevelType w:val="hybridMultilevel"/>
    <w:tmpl w:val="E6780FE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nsid w:val="133104AF"/>
    <w:multiLevelType w:val="hybridMultilevel"/>
    <w:tmpl w:val="CF6C0612"/>
    <w:lvl w:ilvl="0" w:tplc="5972F91A">
      <w:start w:val="1"/>
      <w:numFmt w:val="lowerLetter"/>
      <w:pStyle w:val="NumberedListL2"/>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88F2D61"/>
    <w:multiLevelType w:val="hybridMultilevel"/>
    <w:tmpl w:val="8586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849B4"/>
    <w:multiLevelType w:val="hybridMultilevel"/>
    <w:tmpl w:val="6EDC4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687D0A"/>
    <w:multiLevelType w:val="hybridMultilevel"/>
    <w:tmpl w:val="8C80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C1AF6"/>
    <w:multiLevelType w:val="hybridMultilevel"/>
    <w:tmpl w:val="3D98840E"/>
    <w:lvl w:ilvl="0" w:tplc="98AA4D5E">
      <w:start w:val="1"/>
      <w:numFmt w:val="bullet"/>
      <w:pStyle w:val="SidebarCheckListSidebarsandImgCap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3042B"/>
    <w:multiLevelType w:val="hybridMultilevel"/>
    <w:tmpl w:val="5BBA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03233"/>
    <w:multiLevelType w:val="hybridMultilevel"/>
    <w:tmpl w:val="F7647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9460E62"/>
    <w:multiLevelType w:val="hybridMultilevel"/>
    <w:tmpl w:val="5CA6C85C"/>
    <w:lvl w:ilvl="0" w:tplc="EA4E4276">
      <w:start w:val="1"/>
      <w:numFmt w:val="bullet"/>
      <w:pStyle w:val="SidebarBulletL2SidebarsandImg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95DBC"/>
    <w:multiLevelType w:val="hybridMultilevel"/>
    <w:tmpl w:val="E78A5A14"/>
    <w:lvl w:ilvl="0" w:tplc="06902082">
      <w:start w:val="1"/>
      <w:numFmt w:val="decimal"/>
      <w:pStyle w:val="NumberedListL1"/>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FE32CE2"/>
    <w:multiLevelType w:val="multilevel"/>
    <w:tmpl w:val="BF42C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3832FD4"/>
    <w:multiLevelType w:val="hybridMultilevel"/>
    <w:tmpl w:val="180E28FC"/>
    <w:lvl w:ilvl="0" w:tplc="D696B546">
      <w:start w:val="1"/>
      <w:numFmt w:val="bullet"/>
      <w:pStyle w:val="Responses"/>
      <w:lvlText w:val=""/>
      <w:lvlJc w:val="left"/>
      <w:pPr>
        <w:ind w:left="54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9"/>
  </w:num>
  <w:num w:numId="6">
    <w:abstractNumId w:val="7"/>
  </w:num>
  <w:num w:numId="7">
    <w:abstractNumId w:val="12"/>
  </w:num>
  <w:num w:numId="8">
    <w:abstractNumId w:val="3"/>
  </w:num>
  <w:num w:numId="9">
    <w:abstractNumId w:val="11"/>
  </w:num>
  <w:num w:numId="10">
    <w:abstractNumId w:val="1"/>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DB"/>
    <w:rsid w:val="000374C4"/>
    <w:rsid w:val="000652C5"/>
    <w:rsid w:val="00067B35"/>
    <w:rsid w:val="000A022B"/>
    <w:rsid w:val="000A1FA5"/>
    <w:rsid w:val="000B23D5"/>
    <w:rsid w:val="000C33A9"/>
    <w:rsid w:val="00112C1F"/>
    <w:rsid w:val="00127BA2"/>
    <w:rsid w:val="00127D1B"/>
    <w:rsid w:val="001432EF"/>
    <w:rsid w:val="001A19CA"/>
    <w:rsid w:val="001A1EE2"/>
    <w:rsid w:val="001D6A8D"/>
    <w:rsid w:val="001F6D98"/>
    <w:rsid w:val="00207063"/>
    <w:rsid w:val="0022091D"/>
    <w:rsid w:val="00262F93"/>
    <w:rsid w:val="002664A4"/>
    <w:rsid w:val="00272596"/>
    <w:rsid w:val="00287EBC"/>
    <w:rsid w:val="002A1BE1"/>
    <w:rsid w:val="002C2727"/>
    <w:rsid w:val="003250AF"/>
    <w:rsid w:val="00331EBA"/>
    <w:rsid w:val="00347EFC"/>
    <w:rsid w:val="00371986"/>
    <w:rsid w:val="003C39EF"/>
    <w:rsid w:val="003D615B"/>
    <w:rsid w:val="00402B50"/>
    <w:rsid w:val="004768B2"/>
    <w:rsid w:val="004829F7"/>
    <w:rsid w:val="004842F7"/>
    <w:rsid w:val="004A3F2D"/>
    <w:rsid w:val="004A64CB"/>
    <w:rsid w:val="004B5A62"/>
    <w:rsid w:val="004E1902"/>
    <w:rsid w:val="004E6D8A"/>
    <w:rsid w:val="00510824"/>
    <w:rsid w:val="00523F4F"/>
    <w:rsid w:val="00551DCC"/>
    <w:rsid w:val="005B1CD6"/>
    <w:rsid w:val="006012DF"/>
    <w:rsid w:val="00620F0E"/>
    <w:rsid w:val="00633CE5"/>
    <w:rsid w:val="00654E86"/>
    <w:rsid w:val="0066740E"/>
    <w:rsid w:val="006B1503"/>
    <w:rsid w:val="006F45D2"/>
    <w:rsid w:val="007002F1"/>
    <w:rsid w:val="00716748"/>
    <w:rsid w:val="00727001"/>
    <w:rsid w:val="00750B81"/>
    <w:rsid w:val="0079453D"/>
    <w:rsid w:val="007A2B81"/>
    <w:rsid w:val="007A7249"/>
    <w:rsid w:val="007C6BAB"/>
    <w:rsid w:val="007E0FC1"/>
    <w:rsid w:val="007F0E18"/>
    <w:rsid w:val="00813930"/>
    <w:rsid w:val="00825CE5"/>
    <w:rsid w:val="008342EF"/>
    <w:rsid w:val="008361FB"/>
    <w:rsid w:val="0084344B"/>
    <w:rsid w:val="008470A2"/>
    <w:rsid w:val="008514E7"/>
    <w:rsid w:val="00867982"/>
    <w:rsid w:val="00886311"/>
    <w:rsid w:val="008A40A4"/>
    <w:rsid w:val="008D440A"/>
    <w:rsid w:val="008E0C3C"/>
    <w:rsid w:val="008E4270"/>
    <w:rsid w:val="008F2A59"/>
    <w:rsid w:val="00955FE3"/>
    <w:rsid w:val="00973067"/>
    <w:rsid w:val="00981762"/>
    <w:rsid w:val="00994DD0"/>
    <w:rsid w:val="009C50BD"/>
    <w:rsid w:val="009E0AB1"/>
    <w:rsid w:val="009F0C85"/>
    <w:rsid w:val="009F443B"/>
    <w:rsid w:val="009F77D8"/>
    <w:rsid w:val="00A22286"/>
    <w:rsid w:val="00A415FA"/>
    <w:rsid w:val="00A71D1B"/>
    <w:rsid w:val="00A808DB"/>
    <w:rsid w:val="00AA5D02"/>
    <w:rsid w:val="00AB531E"/>
    <w:rsid w:val="00AD60F6"/>
    <w:rsid w:val="00AE60F1"/>
    <w:rsid w:val="00AE785C"/>
    <w:rsid w:val="00B03A9B"/>
    <w:rsid w:val="00B05BF6"/>
    <w:rsid w:val="00B34281"/>
    <w:rsid w:val="00B40795"/>
    <w:rsid w:val="00B749A0"/>
    <w:rsid w:val="00BE4A0F"/>
    <w:rsid w:val="00BE550C"/>
    <w:rsid w:val="00C16B91"/>
    <w:rsid w:val="00C66D27"/>
    <w:rsid w:val="00C734B2"/>
    <w:rsid w:val="00C75C3A"/>
    <w:rsid w:val="00CC1878"/>
    <w:rsid w:val="00CC7906"/>
    <w:rsid w:val="00CD22E5"/>
    <w:rsid w:val="00CE0EDF"/>
    <w:rsid w:val="00CE1E09"/>
    <w:rsid w:val="00D048D5"/>
    <w:rsid w:val="00D54EDA"/>
    <w:rsid w:val="00D62CF4"/>
    <w:rsid w:val="00D63565"/>
    <w:rsid w:val="00DE259B"/>
    <w:rsid w:val="00DE32F5"/>
    <w:rsid w:val="00E21FB2"/>
    <w:rsid w:val="00E32D18"/>
    <w:rsid w:val="00E35C84"/>
    <w:rsid w:val="00E45C12"/>
    <w:rsid w:val="00E90764"/>
    <w:rsid w:val="00E930BC"/>
    <w:rsid w:val="00E952E3"/>
    <w:rsid w:val="00EB43FF"/>
    <w:rsid w:val="00EB53E4"/>
    <w:rsid w:val="00EE0948"/>
    <w:rsid w:val="00F20121"/>
    <w:rsid w:val="00F2380A"/>
    <w:rsid w:val="00F33CDB"/>
    <w:rsid w:val="00F80F96"/>
    <w:rsid w:val="00F9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47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62"/>
    <w:pPr>
      <w:suppressAutoHyphens/>
      <w:autoSpaceDE w:val="0"/>
      <w:autoSpaceDN w:val="0"/>
      <w:adjustRightInd w:val="0"/>
      <w:spacing w:after="120" w:line="264" w:lineRule="auto"/>
      <w:textAlignment w:val="center"/>
    </w:pPr>
    <w:rPr>
      <w:rFonts w:ascii="Calibri" w:hAnsi="Calibri" w:cs="Calibri"/>
      <w:color w:val="000000"/>
    </w:rPr>
  </w:style>
  <w:style w:type="paragraph" w:styleId="Heading1">
    <w:name w:val="heading 1"/>
    <w:basedOn w:val="Normal"/>
    <w:next w:val="Normal"/>
    <w:link w:val="Heading1Char"/>
    <w:uiPriority w:val="99"/>
    <w:qFormat/>
    <w:rsid w:val="004B5A62"/>
    <w:pPr>
      <w:spacing w:before="120" w:after="200" w:line="240" w:lineRule="auto"/>
      <w:outlineLvl w:val="0"/>
    </w:pPr>
    <w:rPr>
      <w:b/>
      <w:color w:val="0075C9"/>
      <w:sz w:val="30"/>
      <w:szCs w:val="30"/>
    </w:rPr>
  </w:style>
  <w:style w:type="paragraph" w:styleId="Heading2">
    <w:name w:val="heading 2"/>
    <w:basedOn w:val="Normal"/>
    <w:next w:val="Normal"/>
    <w:link w:val="Heading2Char"/>
    <w:uiPriority w:val="9"/>
    <w:unhideWhenUsed/>
    <w:qFormat/>
    <w:rsid w:val="000652C5"/>
    <w:pPr>
      <w:spacing w:before="240" w:line="240" w:lineRule="auto"/>
      <w:outlineLvl w:val="1"/>
    </w:pPr>
    <w:rPr>
      <w:b/>
      <w:sz w:val="26"/>
      <w:szCs w:val="26"/>
    </w:rPr>
  </w:style>
  <w:style w:type="paragraph" w:styleId="Heading3">
    <w:name w:val="heading 3"/>
    <w:basedOn w:val="Normal"/>
    <w:next w:val="Normal"/>
    <w:link w:val="Heading3Char"/>
    <w:uiPriority w:val="9"/>
    <w:unhideWhenUsed/>
    <w:qFormat/>
    <w:rsid w:val="008514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E60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L">
    <w:name w:val="URL"/>
    <w:uiPriority w:val="99"/>
    <w:qFormat/>
    <w:rsid w:val="004E1902"/>
    <w:rPr>
      <w:b/>
      <w:bCs/>
      <w:color w:val="004987"/>
      <w:u w:val="thick"/>
    </w:rPr>
  </w:style>
  <w:style w:type="paragraph" w:customStyle="1" w:styleId="Footnote">
    <w:name w:val="Footnote"/>
    <w:basedOn w:val="Normal"/>
    <w:qFormat/>
    <w:rsid w:val="000A1FA5"/>
    <w:pPr>
      <w:spacing w:after="80" w:line="200" w:lineRule="atLeast"/>
    </w:pPr>
    <w:rPr>
      <w:rFonts w:ascii="Calibri Light" w:hAnsi="Calibri Light" w:cs="Calibri Light"/>
      <w:sz w:val="16"/>
      <w:szCs w:val="16"/>
    </w:rPr>
  </w:style>
  <w:style w:type="paragraph" w:styleId="ListParagraph">
    <w:name w:val="List Paragraph"/>
    <w:basedOn w:val="Normal"/>
    <w:uiPriority w:val="34"/>
    <w:qFormat/>
    <w:rsid w:val="000A1FA5"/>
    <w:pPr>
      <w:tabs>
        <w:tab w:val="left" w:pos="360"/>
      </w:tabs>
      <w:spacing w:after="80"/>
      <w:ind w:left="720"/>
    </w:pPr>
  </w:style>
  <w:style w:type="paragraph" w:styleId="Title">
    <w:name w:val="Title"/>
    <w:basedOn w:val="Heading1"/>
    <w:next w:val="Normal"/>
    <w:link w:val="TitleChar"/>
    <w:uiPriority w:val="10"/>
    <w:qFormat/>
    <w:rsid w:val="000A1FA5"/>
    <w:rPr>
      <w:b w:val="0"/>
      <w:sz w:val="28"/>
      <w:szCs w:val="28"/>
    </w:rPr>
  </w:style>
  <w:style w:type="character" w:customStyle="1" w:styleId="TitleChar">
    <w:name w:val="Title Char"/>
    <w:basedOn w:val="DefaultParagraphFont"/>
    <w:link w:val="Title"/>
    <w:uiPriority w:val="10"/>
    <w:rsid w:val="000A1FA5"/>
    <w:rPr>
      <w:rFonts w:ascii="Calibri" w:hAnsi="Calibri" w:cs="Calibri"/>
      <w:b/>
      <w:color w:val="9F2241"/>
      <w:sz w:val="28"/>
      <w:szCs w:val="28"/>
    </w:rPr>
  </w:style>
  <w:style w:type="character" w:customStyle="1" w:styleId="Heading1Char">
    <w:name w:val="Heading 1 Char"/>
    <w:basedOn w:val="DefaultParagraphFont"/>
    <w:link w:val="Heading1"/>
    <w:uiPriority w:val="99"/>
    <w:rsid w:val="004B5A62"/>
    <w:rPr>
      <w:rFonts w:ascii="Calibri" w:hAnsi="Calibri" w:cs="Calibri"/>
      <w:b/>
      <w:color w:val="0075C9"/>
      <w:sz w:val="30"/>
      <w:szCs w:val="30"/>
    </w:rPr>
  </w:style>
  <w:style w:type="paragraph" w:styleId="Subtitle">
    <w:name w:val="Subtitle"/>
    <w:basedOn w:val="Normal"/>
    <w:next w:val="Normal"/>
    <w:link w:val="SubtitleChar"/>
    <w:uiPriority w:val="11"/>
    <w:qFormat/>
    <w:rsid w:val="000A1FA5"/>
    <w:pPr>
      <w:spacing w:after="0" w:line="280" w:lineRule="exact"/>
    </w:pPr>
    <w:rPr>
      <w:b/>
      <w:szCs w:val="20"/>
    </w:rPr>
  </w:style>
  <w:style w:type="character" w:customStyle="1" w:styleId="SubtitleChar">
    <w:name w:val="Subtitle Char"/>
    <w:basedOn w:val="DefaultParagraphFont"/>
    <w:link w:val="Subtitle"/>
    <w:uiPriority w:val="11"/>
    <w:rsid w:val="000A1FA5"/>
    <w:rPr>
      <w:b/>
      <w:sz w:val="21"/>
      <w:szCs w:val="20"/>
    </w:rPr>
  </w:style>
  <w:style w:type="character" w:customStyle="1" w:styleId="Heading2Char">
    <w:name w:val="Heading 2 Char"/>
    <w:basedOn w:val="DefaultParagraphFont"/>
    <w:link w:val="Heading2"/>
    <w:uiPriority w:val="9"/>
    <w:rsid w:val="000652C5"/>
    <w:rPr>
      <w:rFonts w:ascii="Calibri" w:hAnsi="Calibri" w:cs="Calibri"/>
      <w:b/>
      <w:color w:val="000000"/>
      <w:sz w:val="26"/>
      <w:szCs w:val="26"/>
    </w:rPr>
  </w:style>
  <w:style w:type="paragraph" w:customStyle="1" w:styleId="Footer-Title">
    <w:name w:val="Footer - Title"/>
    <w:basedOn w:val="Normal"/>
    <w:qFormat/>
    <w:rsid w:val="000A1FA5"/>
    <w:pPr>
      <w:spacing w:after="65" w:line="220" w:lineRule="atLeast"/>
    </w:pPr>
    <w:rPr>
      <w:rFonts w:asciiTheme="minorHAnsi" w:hAnsiTheme="minorHAnsi" w:cstheme="minorHAnsi"/>
      <w:color w:val="3A3C38"/>
      <w:sz w:val="16"/>
      <w:szCs w:val="16"/>
    </w:rPr>
  </w:style>
  <w:style w:type="paragraph" w:styleId="Header">
    <w:name w:val="header"/>
    <w:basedOn w:val="Normal"/>
    <w:link w:val="HeaderChar"/>
    <w:uiPriority w:val="99"/>
    <w:unhideWhenUsed/>
    <w:rsid w:val="00E9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4"/>
    <w:rPr>
      <w:rFonts w:ascii="Calibri" w:hAnsi="Calibri" w:cs="Calibri"/>
      <w:color w:val="000000"/>
    </w:rPr>
  </w:style>
  <w:style w:type="paragraph" w:styleId="Footer">
    <w:name w:val="footer"/>
    <w:basedOn w:val="Normal"/>
    <w:link w:val="FooterChar"/>
    <w:uiPriority w:val="99"/>
    <w:unhideWhenUsed/>
    <w:rsid w:val="00E9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4"/>
    <w:rPr>
      <w:rFonts w:ascii="Calibri" w:hAnsi="Calibri" w:cs="Calibri"/>
      <w:color w:val="000000"/>
    </w:rPr>
  </w:style>
  <w:style w:type="paragraph" w:styleId="NoSpacing">
    <w:name w:val="No Spacing"/>
    <w:link w:val="NoSpacingChar"/>
    <w:uiPriority w:val="1"/>
    <w:qFormat/>
    <w:rsid w:val="007E0FC1"/>
    <w:pPr>
      <w:spacing w:after="0" w:line="240" w:lineRule="auto"/>
    </w:pPr>
    <w:rPr>
      <w:rFonts w:eastAsiaTheme="minorEastAsia"/>
    </w:rPr>
  </w:style>
  <w:style w:type="character" w:customStyle="1" w:styleId="NoSpacingChar">
    <w:name w:val="No Spacing Char"/>
    <w:basedOn w:val="DefaultParagraphFont"/>
    <w:link w:val="NoSpacing"/>
    <w:uiPriority w:val="1"/>
    <w:rsid w:val="007E0FC1"/>
    <w:rPr>
      <w:rFonts w:eastAsiaTheme="minorEastAsia"/>
    </w:rPr>
  </w:style>
  <w:style w:type="paragraph" w:customStyle="1" w:styleId="MainTitleCoverPage">
    <w:name w:val="Main Title (Cover Page)"/>
    <w:basedOn w:val="Normal"/>
    <w:uiPriority w:val="99"/>
    <w:rsid w:val="00DE32F5"/>
    <w:pPr>
      <w:spacing w:after="180" w:line="560" w:lineRule="atLeast"/>
    </w:pPr>
    <w:rPr>
      <w:b/>
      <w:bCs/>
      <w:color w:val="FFFFFF"/>
      <w:sz w:val="56"/>
      <w:szCs w:val="56"/>
    </w:rPr>
  </w:style>
  <w:style w:type="paragraph" w:customStyle="1" w:styleId="SubtitleCoverPage">
    <w:name w:val="Subtitle (Cover Page)"/>
    <w:basedOn w:val="Normal"/>
    <w:uiPriority w:val="99"/>
    <w:rsid w:val="00DE32F5"/>
    <w:pPr>
      <w:spacing w:after="0" w:line="380" w:lineRule="atLeast"/>
    </w:pPr>
    <w:rPr>
      <w:i/>
      <w:iCs/>
      <w:color w:val="FFFFFF"/>
      <w:sz w:val="32"/>
      <w:szCs w:val="32"/>
    </w:rPr>
  </w:style>
  <w:style w:type="paragraph" w:customStyle="1" w:styleId="DateoncoverCoverPage">
    <w:name w:val="Date on cover (Cover Page)"/>
    <w:basedOn w:val="SubtitleCoverPage"/>
    <w:uiPriority w:val="99"/>
    <w:rsid w:val="00DE32F5"/>
    <w:pPr>
      <w:spacing w:line="360" w:lineRule="atLeast"/>
    </w:pPr>
    <w:rPr>
      <w:i w:val="0"/>
      <w:sz w:val="30"/>
      <w:szCs w:val="30"/>
    </w:rPr>
  </w:style>
  <w:style w:type="character" w:customStyle="1" w:styleId="PageLink">
    <w:name w:val="Page Link"/>
    <w:uiPriority w:val="99"/>
    <w:rsid w:val="00BE4A0F"/>
    <w:rPr>
      <w:color w:val="004987"/>
      <w:u w:val="thick"/>
    </w:rPr>
  </w:style>
  <w:style w:type="paragraph" w:customStyle="1" w:styleId="ToCL1">
    <w:name w:val="ToC L1"/>
    <w:basedOn w:val="Normal"/>
    <w:uiPriority w:val="99"/>
    <w:rsid w:val="00633CE5"/>
    <w:pPr>
      <w:tabs>
        <w:tab w:val="right" w:pos="7200"/>
      </w:tabs>
      <w:spacing w:before="144" w:after="0" w:line="280" w:lineRule="atLeast"/>
    </w:pPr>
    <w:rPr>
      <w:b/>
      <w:bCs/>
    </w:rPr>
  </w:style>
  <w:style w:type="paragraph" w:customStyle="1" w:styleId="ToCL2">
    <w:name w:val="ToC L2"/>
    <w:basedOn w:val="Normal"/>
    <w:uiPriority w:val="99"/>
    <w:rsid w:val="00633CE5"/>
    <w:pPr>
      <w:tabs>
        <w:tab w:val="right" w:pos="7200"/>
      </w:tabs>
      <w:spacing w:before="120" w:after="0" w:line="280" w:lineRule="atLeast"/>
      <w:ind w:left="180"/>
    </w:pPr>
  </w:style>
  <w:style w:type="paragraph" w:customStyle="1" w:styleId="ToCL3">
    <w:name w:val="ToC L3"/>
    <w:basedOn w:val="Normal"/>
    <w:uiPriority w:val="99"/>
    <w:rsid w:val="00633CE5"/>
    <w:pPr>
      <w:tabs>
        <w:tab w:val="right" w:pos="7200"/>
      </w:tabs>
      <w:spacing w:after="0" w:line="280" w:lineRule="atLeast"/>
      <w:ind w:left="360"/>
    </w:pPr>
  </w:style>
  <w:style w:type="character" w:customStyle="1" w:styleId="Bold">
    <w:name w:val="Bold"/>
    <w:uiPriority w:val="99"/>
    <w:rsid w:val="00633CE5"/>
    <w:rPr>
      <w:b/>
      <w:bCs/>
    </w:rPr>
  </w:style>
  <w:style w:type="paragraph" w:customStyle="1" w:styleId="NumberedListL1">
    <w:name w:val="Numbered List L1"/>
    <w:basedOn w:val="Normal"/>
    <w:uiPriority w:val="99"/>
    <w:rsid w:val="00AE785C"/>
    <w:pPr>
      <w:numPr>
        <w:numId w:val="2"/>
      </w:numPr>
      <w:spacing w:before="120" w:after="0" w:line="280" w:lineRule="atLeast"/>
      <w:ind w:left="590"/>
    </w:pPr>
  </w:style>
  <w:style w:type="paragraph" w:customStyle="1" w:styleId="NumberedListL2">
    <w:name w:val="Numbered List L2"/>
    <w:basedOn w:val="Normal"/>
    <w:uiPriority w:val="99"/>
    <w:rsid w:val="00AE785C"/>
    <w:pPr>
      <w:numPr>
        <w:numId w:val="3"/>
      </w:numPr>
      <w:spacing w:before="120" w:after="0" w:line="280" w:lineRule="atLeast"/>
      <w:ind w:left="936"/>
    </w:pPr>
  </w:style>
  <w:style w:type="paragraph" w:customStyle="1" w:styleId="LetterListL1">
    <w:name w:val="Letter List L1"/>
    <w:basedOn w:val="Normal"/>
    <w:uiPriority w:val="99"/>
    <w:rsid w:val="00AE785C"/>
    <w:pPr>
      <w:spacing w:before="120" w:after="0" w:line="280" w:lineRule="atLeast"/>
      <w:ind w:left="270" w:hanging="270"/>
    </w:pPr>
  </w:style>
  <w:style w:type="character" w:customStyle="1" w:styleId="Superscript">
    <w:name w:val="Superscript"/>
    <w:uiPriority w:val="99"/>
    <w:rsid w:val="00AE785C"/>
    <w:rPr>
      <w:vertAlign w:val="superscript"/>
    </w:rPr>
  </w:style>
  <w:style w:type="paragraph" w:customStyle="1" w:styleId="SidebarTextonBlueSidebarsandImgCaption">
    <w:name w:val="Sidebar Text on Blue (Sidebars and Img Caption)"/>
    <w:basedOn w:val="Normal"/>
    <w:uiPriority w:val="99"/>
    <w:rsid w:val="00E45C12"/>
    <w:pPr>
      <w:spacing w:after="0" w:line="260" w:lineRule="atLeast"/>
    </w:pPr>
    <w:rPr>
      <w:color w:val="FFFFFF"/>
      <w:sz w:val="20"/>
      <w:szCs w:val="20"/>
    </w:rPr>
  </w:style>
  <w:style w:type="paragraph" w:customStyle="1" w:styleId="SidebarTitleonBlueSidebarsandImgCaption">
    <w:name w:val="Sidebar Title on Blue (Sidebars and Img Caption)"/>
    <w:basedOn w:val="SidebarTextonBlueSidebarsandImgCaption"/>
    <w:next w:val="SidebarTextonBlueSidebarsandImgCaption"/>
    <w:uiPriority w:val="99"/>
    <w:rsid w:val="00E45C12"/>
    <w:rPr>
      <w:b/>
      <w:bCs/>
      <w:sz w:val="22"/>
      <w:szCs w:val="22"/>
    </w:rPr>
  </w:style>
  <w:style w:type="paragraph" w:customStyle="1" w:styleId="ImgCaptionTitleonWhiteSidebarsandImgCaption">
    <w:name w:val="Img CaptionTitle on White (Sidebars and Img Caption)"/>
    <w:basedOn w:val="Normal"/>
    <w:uiPriority w:val="99"/>
    <w:rsid w:val="00B05BF6"/>
    <w:pPr>
      <w:spacing w:after="0" w:line="280" w:lineRule="atLeast"/>
    </w:pPr>
    <w:rPr>
      <w:b/>
      <w:bCs/>
      <w:color w:val="0074C8"/>
    </w:rPr>
  </w:style>
  <w:style w:type="paragraph" w:customStyle="1" w:styleId="ImgCaptiononWhiteSidebarsandImgCaption">
    <w:name w:val="Img Caption on White (Sidebars and Img Caption)"/>
    <w:basedOn w:val="Normal"/>
    <w:uiPriority w:val="99"/>
    <w:rsid w:val="00B05BF6"/>
    <w:pPr>
      <w:spacing w:after="0" w:line="260" w:lineRule="atLeast"/>
    </w:pPr>
    <w:rPr>
      <w:sz w:val="20"/>
      <w:szCs w:val="20"/>
    </w:rPr>
  </w:style>
  <w:style w:type="paragraph" w:customStyle="1" w:styleId="BasicParagraph">
    <w:name w:val="[Basic Paragraph]"/>
    <w:basedOn w:val="Normal"/>
    <w:uiPriority w:val="99"/>
    <w:rsid w:val="00E930BC"/>
    <w:pPr>
      <w:spacing w:after="90" w:line="280" w:lineRule="atLeast"/>
    </w:pPr>
  </w:style>
  <w:style w:type="paragraph" w:customStyle="1" w:styleId="SidebarCheckListSidebarsandImgCaption">
    <w:name w:val="Sidebar Check List (Sidebars and Img Caption)"/>
    <w:basedOn w:val="Normal"/>
    <w:uiPriority w:val="99"/>
    <w:rsid w:val="00825CE5"/>
    <w:pPr>
      <w:numPr>
        <w:numId w:val="4"/>
      </w:numPr>
      <w:spacing w:before="120" w:after="0" w:line="260" w:lineRule="atLeast"/>
      <w:ind w:left="288" w:hanging="288"/>
    </w:pPr>
    <w:rPr>
      <w:color w:val="FFFFFF"/>
      <w:sz w:val="20"/>
      <w:szCs w:val="20"/>
    </w:rPr>
  </w:style>
  <w:style w:type="paragraph" w:customStyle="1" w:styleId="SidebarBulletL2SidebarsandImgCaption">
    <w:name w:val="Sidebar Bullet L2 (Sidebars and Img Caption)"/>
    <w:basedOn w:val="Normal"/>
    <w:uiPriority w:val="99"/>
    <w:rsid w:val="00825CE5"/>
    <w:pPr>
      <w:numPr>
        <w:numId w:val="5"/>
      </w:numPr>
      <w:tabs>
        <w:tab w:val="left" w:pos="270"/>
      </w:tabs>
      <w:spacing w:after="47" w:line="260" w:lineRule="atLeast"/>
      <w:ind w:left="576" w:hanging="288"/>
    </w:pPr>
    <w:rPr>
      <w:color w:val="FFFFFF"/>
      <w:sz w:val="20"/>
      <w:szCs w:val="20"/>
    </w:rPr>
  </w:style>
  <w:style w:type="paragraph" w:customStyle="1" w:styleId="PullQuotewSidebarsandImgCaption">
    <w:name w:val="Pull Quote w/&quot; (Sidebars and Img Caption)"/>
    <w:basedOn w:val="Normal"/>
    <w:uiPriority w:val="99"/>
    <w:rsid w:val="00127D1B"/>
    <w:pPr>
      <w:spacing w:after="90" w:line="340" w:lineRule="atLeast"/>
      <w:ind w:left="90" w:hanging="90"/>
    </w:pPr>
    <w:rPr>
      <w:b/>
      <w:bCs/>
      <w:i/>
      <w:iCs/>
      <w:color w:val="FFFFFF"/>
      <w:sz w:val="28"/>
      <w:szCs w:val="28"/>
    </w:rPr>
  </w:style>
  <w:style w:type="paragraph" w:customStyle="1" w:styleId="PullQuotenoSidebarsandImgCaption">
    <w:name w:val="Pull Quote no &quot; (Sidebars and Img Caption)"/>
    <w:basedOn w:val="PullQuotewSidebarsandImgCaption"/>
    <w:uiPriority w:val="99"/>
    <w:rsid w:val="008F2A59"/>
    <w:pPr>
      <w:ind w:left="0" w:firstLine="0"/>
    </w:pPr>
  </w:style>
  <w:style w:type="paragraph" w:customStyle="1" w:styleId="TableHeadCenterTablesandCharts">
    <w:name w:val="Table Head Center (Tables and Charts)"/>
    <w:basedOn w:val="Normal"/>
    <w:uiPriority w:val="99"/>
    <w:rsid w:val="00E21FB2"/>
    <w:pPr>
      <w:spacing w:after="90" w:line="220" w:lineRule="atLeast"/>
      <w:jc w:val="center"/>
    </w:pPr>
    <w:rPr>
      <w:b/>
      <w:bCs/>
      <w:color w:val="FFFFFF"/>
    </w:rPr>
  </w:style>
  <w:style w:type="paragraph" w:customStyle="1" w:styleId="TableTextTablesandCharts">
    <w:name w:val="Table Text (Tables and Charts)"/>
    <w:basedOn w:val="Normal"/>
    <w:uiPriority w:val="99"/>
    <w:rsid w:val="00E21FB2"/>
    <w:pPr>
      <w:spacing w:after="90" w:line="220" w:lineRule="atLeast"/>
    </w:pPr>
    <w:rPr>
      <w:sz w:val="20"/>
      <w:szCs w:val="20"/>
    </w:rPr>
  </w:style>
  <w:style w:type="paragraph" w:customStyle="1" w:styleId="TableTitleTablesandCharts">
    <w:name w:val="Table Title (Tables and Charts)"/>
    <w:basedOn w:val="Normal"/>
    <w:uiPriority w:val="99"/>
    <w:rsid w:val="0084344B"/>
    <w:pPr>
      <w:spacing w:after="90" w:line="260" w:lineRule="atLeast"/>
    </w:pPr>
    <w:rPr>
      <w:b/>
      <w:bCs/>
      <w:color w:val="0074C8"/>
      <w:sz w:val="28"/>
      <w:szCs w:val="28"/>
    </w:rPr>
  </w:style>
  <w:style w:type="paragraph" w:customStyle="1" w:styleId="TableHeadLeftTablesandCharts">
    <w:name w:val="Table Head Left (Tables and Charts)"/>
    <w:basedOn w:val="TableHeadCenterTablesandCharts"/>
    <w:uiPriority w:val="99"/>
    <w:rsid w:val="007F0E18"/>
    <w:pPr>
      <w:jc w:val="left"/>
    </w:pPr>
  </w:style>
  <w:style w:type="character" w:customStyle="1" w:styleId="Heading3Char">
    <w:name w:val="Heading 3 Char"/>
    <w:basedOn w:val="DefaultParagraphFont"/>
    <w:link w:val="Heading3"/>
    <w:uiPriority w:val="9"/>
    <w:rsid w:val="008514E7"/>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CE0EDF"/>
    <w:pPr>
      <w:suppressAutoHyphens w:val="0"/>
      <w:autoSpaceDE/>
      <w:autoSpaceDN/>
      <w:adjustRightInd/>
      <w:spacing w:after="0"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CE0EDF"/>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CE0EDF"/>
    <w:rPr>
      <w:vertAlign w:val="superscript"/>
    </w:rPr>
  </w:style>
  <w:style w:type="character" w:customStyle="1" w:styleId="Heading5Char">
    <w:name w:val="Heading 5 Char"/>
    <w:basedOn w:val="DefaultParagraphFont"/>
    <w:link w:val="Heading5"/>
    <w:uiPriority w:val="9"/>
    <w:rsid w:val="00AE60F1"/>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AE60F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Heading">
    <w:name w:val="Question Heading"/>
    <w:basedOn w:val="Normal"/>
    <w:link w:val="QuestionHeadingChar"/>
    <w:qFormat/>
    <w:rsid w:val="00AE60F1"/>
    <w:pPr>
      <w:suppressAutoHyphens w:val="0"/>
      <w:autoSpaceDE/>
      <w:autoSpaceDN/>
      <w:adjustRightInd/>
      <w:spacing w:before="240" w:line="240" w:lineRule="auto"/>
      <w:textAlignment w:val="auto"/>
    </w:pPr>
    <w:rPr>
      <w:rFonts w:eastAsia="Times New Roman" w:cs="Times New Roman"/>
      <w:b/>
      <w:color w:val="0075C9"/>
      <w:sz w:val="24"/>
      <w:szCs w:val="24"/>
    </w:rPr>
  </w:style>
  <w:style w:type="paragraph" w:customStyle="1" w:styleId="Question">
    <w:name w:val="Question"/>
    <w:basedOn w:val="Heading5"/>
    <w:link w:val="QuestionChar"/>
    <w:qFormat/>
    <w:rsid w:val="00AE60F1"/>
    <w:pPr>
      <w:keepNext w:val="0"/>
      <w:keepLines w:val="0"/>
      <w:suppressAutoHyphens w:val="0"/>
      <w:autoSpaceDE/>
      <w:autoSpaceDN/>
      <w:adjustRightInd/>
      <w:spacing w:before="120" w:after="120" w:line="276" w:lineRule="auto"/>
      <w:textAlignment w:val="auto"/>
    </w:pPr>
    <w:rPr>
      <w:rFonts w:ascii="Calibri" w:eastAsia="Times New Roman" w:hAnsi="Calibri" w:cs="Times New Roman"/>
      <w:b/>
      <w:color w:val="auto"/>
      <w:sz w:val="24"/>
      <w:szCs w:val="24"/>
    </w:rPr>
  </w:style>
  <w:style w:type="character" w:customStyle="1" w:styleId="QuestionHeadingChar">
    <w:name w:val="Question Heading Char"/>
    <w:basedOn w:val="DefaultParagraphFont"/>
    <w:link w:val="QuestionHeading"/>
    <w:rsid w:val="00AE60F1"/>
    <w:rPr>
      <w:rFonts w:ascii="Calibri" w:eastAsia="Times New Roman" w:hAnsi="Calibri" w:cs="Times New Roman"/>
      <w:b/>
      <w:color w:val="0075C9"/>
      <w:sz w:val="24"/>
      <w:szCs w:val="24"/>
    </w:rPr>
  </w:style>
  <w:style w:type="paragraph" w:customStyle="1" w:styleId="Responses">
    <w:name w:val="Responses"/>
    <w:basedOn w:val="Normal"/>
    <w:qFormat/>
    <w:rsid w:val="00AE60F1"/>
    <w:pPr>
      <w:numPr>
        <w:numId w:val="7"/>
      </w:numPr>
      <w:suppressAutoHyphens w:val="0"/>
      <w:spacing w:before="120" w:after="240" w:line="276" w:lineRule="auto"/>
      <w:ind w:left="547" w:hanging="547"/>
      <w:textAlignment w:val="auto"/>
    </w:pPr>
    <w:rPr>
      <w:rFonts w:ascii="Cambria" w:eastAsiaTheme="minorEastAsia" w:hAnsi="Cambria"/>
      <w:sz w:val="24"/>
      <w:szCs w:val="24"/>
    </w:rPr>
  </w:style>
  <w:style w:type="character" w:customStyle="1" w:styleId="QuestionChar">
    <w:name w:val="Question Char"/>
    <w:basedOn w:val="DefaultParagraphFont"/>
    <w:link w:val="Question"/>
    <w:rsid w:val="00AE60F1"/>
    <w:rPr>
      <w:rFonts w:ascii="Calibri" w:eastAsia="Times New Roman" w:hAnsi="Calibri" w:cs="Times New Roman"/>
      <w:b/>
      <w:sz w:val="24"/>
      <w:szCs w:val="24"/>
    </w:rPr>
  </w:style>
  <w:style w:type="paragraph" w:customStyle="1" w:styleId="Keyconcepts">
    <w:name w:val="Key concepts"/>
    <w:basedOn w:val="Heading5"/>
    <w:link w:val="KeyconceptsChar"/>
    <w:qFormat/>
    <w:rsid w:val="00AE60F1"/>
    <w:pPr>
      <w:keepNext w:val="0"/>
      <w:keepLines w:val="0"/>
      <w:suppressAutoHyphens w:val="0"/>
      <w:autoSpaceDE/>
      <w:autoSpaceDN/>
      <w:adjustRightInd/>
      <w:spacing w:before="240" w:after="60" w:line="240" w:lineRule="auto"/>
      <w:textAlignment w:val="auto"/>
    </w:pPr>
    <w:rPr>
      <w:rFonts w:ascii="Calibri" w:eastAsia="Times New Roman" w:hAnsi="Calibri" w:cs="Times New Roman"/>
      <w:b/>
      <w:color w:val="0075C9"/>
      <w:szCs w:val="26"/>
    </w:rPr>
  </w:style>
  <w:style w:type="character" w:customStyle="1" w:styleId="KeyconceptsChar">
    <w:name w:val="Key concepts Char"/>
    <w:basedOn w:val="DefaultParagraphFont"/>
    <w:link w:val="Keyconcepts"/>
    <w:rsid w:val="00AE60F1"/>
    <w:rPr>
      <w:rFonts w:ascii="Calibri" w:eastAsia="Times New Roman" w:hAnsi="Calibri" w:cs="Times New Roman"/>
      <w:b/>
      <w:color w:val="0075C9"/>
      <w:szCs w:val="26"/>
    </w:rPr>
  </w:style>
  <w:style w:type="paragraph" w:customStyle="1" w:styleId="Keyconceptparagraph">
    <w:name w:val="Key concept paragraph"/>
    <w:basedOn w:val="Normal"/>
    <w:link w:val="KeyconceptparagraphChar"/>
    <w:qFormat/>
    <w:rsid w:val="00E32D18"/>
    <w:pPr>
      <w:suppressAutoHyphens w:val="0"/>
      <w:autoSpaceDE/>
      <w:autoSpaceDN/>
      <w:adjustRightInd/>
      <w:spacing w:before="120" w:after="0" w:line="240" w:lineRule="auto"/>
      <w:textAlignment w:val="auto"/>
    </w:pPr>
    <w:rPr>
      <w:rFonts w:asciiTheme="minorHAnsi" w:eastAsia="Times New Roman" w:hAnsiTheme="minorHAnsi" w:cs="Times New Roman"/>
      <w:color w:val="auto"/>
    </w:rPr>
  </w:style>
  <w:style w:type="character" w:customStyle="1" w:styleId="KeyconceptparagraphChar">
    <w:name w:val="Key concept paragraph Char"/>
    <w:basedOn w:val="DefaultParagraphFont"/>
    <w:link w:val="Keyconceptparagraph"/>
    <w:rsid w:val="00E32D18"/>
    <w:rPr>
      <w:rFonts w:eastAsia="Times New Roman" w:cs="Times New Roman"/>
    </w:rPr>
  </w:style>
  <w:style w:type="paragraph" w:customStyle="1" w:styleId="Discussprompt">
    <w:name w:val="Discussprompt"/>
    <w:basedOn w:val="Heading5"/>
    <w:link w:val="DiscusspromptChar"/>
    <w:qFormat/>
    <w:rsid w:val="00F80F96"/>
    <w:pPr>
      <w:keepNext w:val="0"/>
      <w:keepLines w:val="0"/>
      <w:suppressAutoHyphens w:val="0"/>
      <w:autoSpaceDE/>
      <w:autoSpaceDN/>
      <w:adjustRightInd/>
      <w:spacing w:before="240" w:after="60" w:line="240" w:lineRule="auto"/>
      <w:textAlignment w:val="auto"/>
    </w:pPr>
    <w:rPr>
      <w:rFonts w:ascii="Calibri" w:eastAsia="Times New Roman" w:hAnsi="Calibri" w:cs="Times New Roman"/>
      <w:b/>
      <w:color w:val="0075C9"/>
      <w:szCs w:val="26"/>
    </w:rPr>
  </w:style>
  <w:style w:type="paragraph" w:customStyle="1" w:styleId="DiscussQuestions">
    <w:name w:val="DiscussQuestions"/>
    <w:basedOn w:val="Normal"/>
    <w:link w:val="DiscussQuestionsChar"/>
    <w:qFormat/>
    <w:rsid w:val="00F80F96"/>
    <w:pPr>
      <w:suppressAutoHyphens w:val="0"/>
      <w:autoSpaceDE/>
      <w:autoSpaceDN/>
      <w:adjustRightInd/>
      <w:spacing w:before="120" w:after="0" w:line="240" w:lineRule="auto"/>
      <w:ind w:left="720" w:hanging="360"/>
      <w:textAlignment w:val="auto"/>
    </w:pPr>
    <w:rPr>
      <w:rFonts w:eastAsia="Times New Roman" w:cs="Times New Roman"/>
      <w:color w:val="auto"/>
      <w:szCs w:val="24"/>
    </w:rPr>
  </w:style>
  <w:style w:type="character" w:customStyle="1" w:styleId="DiscusspromptChar">
    <w:name w:val="Discussprompt Char"/>
    <w:basedOn w:val="DefaultParagraphFont"/>
    <w:link w:val="Discussprompt"/>
    <w:rsid w:val="00F80F96"/>
    <w:rPr>
      <w:rFonts w:ascii="Calibri" w:eastAsia="Times New Roman" w:hAnsi="Calibri" w:cs="Times New Roman"/>
      <w:b/>
      <w:color w:val="0075C9"/>
      <w:szCs w:val="26"/>
    </w:rPr>
  </w:style>
  <w:style w:type="character" w:customStyle="1" w:styleId="DiscussQuestionsChar">
    <w:name w:val="DiscussQuestions Char"/>
    <w:basedOn w:val="DefaultParagraphFont"/>
    <w:link w:val="DiscussQuestions"/>
    <w:rsid w:val="00F80F96"/>
    <w:rPr>
      <w:rFonts w:ascii="Calibri" w:eastAsia="Times New Roman" w:hAnsi="Calibri" w:cs="Times New Roman"/>
      <w:szCs w:val="24"/>
    </w:rPr>
  </w:style>
  <w:style w:type="paragraph" w:styleId="ListBullet">
    <w:name w:val="List Bullet"/>
    <w:basedOn w:val="Normal"/>
    <w:rsid w:val="006F45D2"/>
    <w:pPr>
      <w:numPr>
        <w:numId w:val="11"/>
      </w:numPr>
      <w:suppressAutoHyphens w:val="0"/>
      <w:autoSpaceDE/>
      <w:autoSpaceDN/>
      <w:adjustRightInd/>
      <w:spacing w:before="120" w:after="0" w:line="240" w:lineRule="auto"/>
      <w:textAlignment w:val="auto"/>
    </w:pPr>
    <w:rPr>
      <w:rFonts w:eastAsia="Times New Roman" w:cs="Times New Roman"/>
      <w:color w:val="auto"/>
      <w:szCs w:val="24"/>
    </w:rPr>
  </w:style>
  <w:style w:type="character" w:customStyle="1" w:styleId="apple-converted-space">
    <w:name w:val="apple-converted-space"/>
    <w:basedOn w:val="DefaultParagraphFont"/>
    <w:rsid w:val="00523F4F"/>
  </w:style>
  <w:style w:type="character" w:styleId="Hyperlink">
    <w:name w:val="Hyperlink"/>
    <w:basedOn w:val="DefaultParagraphFont"/>
    <w:uiPriority w:val="99"/>
    <w:unhideWhenUsed/>
    <w:rsid w:val="00523F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62"/>
    <w:pPr>
      <w:suppressAutoHyphens/>
      <w:autoSpaceDE w:val="0"/>
      <w:autoSpaceDN w:val="0"/>
      <w:adjustRightInd w:val="0"/>
      <w:spacing w:after="120" w:line="264" w:lineRule="auto"/>
      <w:textAlignment w:val="center"/>
    </w:pPr>
    <w:rPr>
      <w:rFonts w:ascii="Calibri" w:hAnsi="Calibri" w:cs="Calibri"/>
      <w:color w:val="000000"/>
    </w:rPr>
  </w:style>
  <w:style w:type="paragraph" w:styleId="Heading1">
    <w:name w:val="heading 1"/>
    <w:basedOn w:val="Normal"/>
    <w:next w:val="Normal"/>
    <w:link w:val="Heading1Char"/>
    <w:uiPriority w:val="99"/>
    <w:qFormat/>
    <w:rsid w:val="004B5A62"/>
    <w:pPr>
      <w:spacing w:before="120" w:after="200" w:line="240" w:lineRule="auto"/>
      <w:outlineLvl w:val="0"/>
    </w:pPr>
    <w:rPr>
      <w:b/>
      <w:color w:val="0075C9"/>
      <w:sz w:val="30"/>
      <w:szCs w:val="30"/>
    </w:rPr>
  </w:style>
  <w:style w:type="paragraph" w:styleId="Heading2">
    <w:name w:val="heading 2"/>
    <w:basedOn w:val="Normal"/>
    <w:next w:val="Normal"/>
    <w:link w:val="Heading2Char"/>
    <w:uiPriority w:val="9"/>
    <w:unhideWhenUsed/>
    <w:qFormat/>
    <w:rsid w:val="000652C5"/>
    <w:pPr>
      <w:spacing w:before="240" w:line="240" w:lineRule="auto"/>
      <w:outlineLvl w:val="1"/>
    </w:pPr>
    <w:rPr>
      <w:b/>
      <w:sz w:val="26"/>
      <w:szCs w:val="26"/>
    </w:rPr>
  </w:style>
  <w:style w:type="paragraph" w:styleId="Heading3">
    <w:name w:val="heading 3"/>
    <w:basedOn w:val="Normal"/>
    <w:next w:val="Normal"/>
    <w:link w:val="Heading3Char"/>
    <w:uiPriority w:val="9"/>
    <w:unhideWhenUsed/>
    <w:qFormat/>
    <w:rsid w:val="008514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E60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L">
    <w:name w:val="URL"/>
    <w:uiPriority w:val="99"/>
    <w:qFormat/>
    <w:rsid w:val="004E1902"/>
    <w:rPr>
      <w:b/>
      <w:bCs/>
      <w:color w:val="004987"/>
      <w:u w:val="thick"/>
    </w:rPr>
  </w:style>
  <w:style w:type="paragraph" w:customStyle="1" w:styleId="Footnote">
    <w:name w:val="Footnote"/>
    <w:basedOn w:val="Normal"/>
    <w:qFormat/>
    <w:rsid w:val="000A1FA5"/>
    <w:pPr>
      <w:spacing w:after="80" w:line="200" w:lineRule="atLeast"/>
    </w:pPr>
    <w:rPr>
      <w:rFonts w:ascii="Calibri Light" w:hAnsi="Calibri Light" w:cs="Calibri Light"/>
      <w:sz w:val="16"/>
      <w:szCs w:val="16"/>
    </w:rPr>
  </w:style>
  <w:style w:type="paragraph" w:styleId="ListParagraph">
    <w:name w:val="List Paragraph"/>
    <w:basedOn w:val="Normal"/>
    <w:uiPriority w:val="34"/>
    <w:qFormat/>
    <w:rsid w:val="000A1FA5"/>
    <w:pPr>
      <w:tabs>
        <w:tab w:val="left" w:pos="360"/>
      </w:tabs>
      <w:spacing w:after="80"/>
      <w:ind w:left="720"/>
    </w:pPr>
  </w:style>
  <w:style w:type="paragraph" w:styleId="Title">
    <w:name w:val="Title"/>
    <w:basedOn w:val="Heading1"/>
    <w:next w:val="Normal"/>
    <w:link w:val="TitleChar"/>
    <w:uiPriority w:val="10"/>
    <w:qFormat/>
    <w:rsid w:val="000A1FA5"/>
    <w:rPr>
      <w:b w:val="0"/>
      <w:sz w:val="28"/>
      <w:szCs w:val="28"/>
    </w:rPr>
  </w:style>
  <w:style w:type="character" w:customStyle="1" w:styleId="TitleChar">
    <w:name w:val="Title Char"/>
    <w:basedOn w:val="DefaultParagraphFont"/>
    <w:link w:val="Title"/>
    <w:uiPriority w:val="10"/>
    <w:rsid w:val="000A1FA5"/>
    <w:rPr>
      <w:rFonts w:ascii="Calibri" w:hAnsi="Calibri" w:cs="Calibri"/>
      <w:b/>
      <w:color w:val="9F2241"/>
      <w:sz w:val="28"/>
      <w:szCs w:val="28"/>
    </w:rPr>
  </w:style>
  <w:style w:type="character" w:customStyle="1" w:styleId="Heading1Char">
    <w:name w:val="Heading 1 Char"/>
    <w:basedOn w:val="DefaultParagraphFont"/>
    <w:link w:val="Heading1"/>
    <w:uiPriority w:val="99"/>
    <w:rsid w:val="004B5A62"/>
    <w:rPr>
      <w:rFonts w:ascii="Calibri" w:hAnsi="Calibri" w:cs="Calibri"/>
      <w:b/>
      <w:color w:val="0075C9"/>
      <w:sz w:val="30"/>
      <w:szCs w:val="30"/>
    </w:rPr>
  </w:style>
  <w:style w:type="paragraph" w:styleId="Subtitle">
    <w:name w:val="Subtitle"/>
    <w:basedOn w:val="Normal"/>
    <w:next w:val="Normal"/>
    <w:link w:val="SubtitleChar"/>
    <w:uiPriority w:val="11"/>
    <w:qFormat/>
    <w:rsid w:val="000A1FA5"/>
    <w:pPr>
      <w:spacing w:after="0" w:line="280" w:lineRule="exact"/>
    </w:pPr>
    <w:rPr>
      <w:b/>
      <w:szCs w:val="20"/>
    </w:rPr>
  </w:style>
  <w:style w:type="character" w:customStyle="1" w:styleId="SubtitleChar">
    <w:name w:val="Subtitle Char"/>
    <w:basedOn w:val="DefaultParagraphFont"/>
    <w:link w:val="Subtitle"/>
    <w:uiPriority w:val="11"/>
    <w:rsid w:val="000A1FA5"/>
    <w:rPr>
      <w:b/>
      <w:sz w:val="21"/>
      <w:szCs w:val="20"/>
    </w:rPr>
  </w:style>
  <w:style w:type="character" w:customStyle="1" w:styleId="Heading2Char">
    <w:name w:val="Heading 2 Char"/>
    <w:basedOn w:val="DefaultParagraphFont"/>
    <w:link w:val="Heading2"/>
    <w:uiPriority w:val="9"/>
    <w:rsid w:val="000652C5"/>
    <w:rPr>
      <w:rFonts w:ascii="Calibri" w:hAnsi="Calibri" w:cs="Calibri"/>
      <w:b/>
      <w:color w:val="000000"/>
      <w:sz w:val="26"/>
      <w:szCs w:val="26"/>
    </w:rPr>
  </w:style>
  <w:style w:type="paragraph" w:customStyle="1" w:styleId="Footer-Title">
    <w:name w:val="Footer - Title"/>
    <w:basedOn w:val="Normal"/>
    <w:qFormat/>
    <w:rsid w:val="000A1FA5"/>
    <w:pPr>
      <w:spacing w:after="65" w:line="220" w:lineRule="atLeast"/>
    </w:pPr>
    <w:rPr>
      <w:rFonts w:asciiTheme="minorHAnsi" w:hAnsiTheme="minorHAnsi" w:cstheme="minorHAnsi"/>
      <w:color w:val="3A3C38"/>
      <w:sz w:val="16"/>
      <w:szCs w:val="16"/>
    </w:rPr>
  </w:style>
  <w:style w:type="paragraph" w:styleId="Header">
    <w:name w:val="header"/>
    <w:basedOn w:val="Normal"/>
    <w:link w:val="HeaderChar"/>
    <w:uiPriority w:val="99"/>
    <w:unhideWhenUsed/>
    <w:rsid w:val="00E9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4"/>
    <w:rPr>
      <w:rFonts w:ascii="Calibri" w:hAnsi="Calibri" w:cs="Calibri"/>
      <w:color w:val="000000"/>
    </w:rPr>
  </w:style>
  <w:style w:type="paragraph" w:styleId="Footer">
    <w:name w:val="footer"/>
    <w:basedOn w:val="Normal"/>
    <w:link w:val="FooterChar"/>
    <w:uiPriority w:val="99"/>
    <w:unhideWhenUsed/>
    <w:rsid w:val="00E9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4"/>
    <w:rPr>
      <w:rFonts w:ascii="Calibri" w:hAnsi="Calibri" w:cs="Calibri"/>
      <w:color w:val="000000"/>
    </w:rPr>
  </w:style>
  <w:style w:type="paragraph" w:styleId="NoSpacing">
    <w:name w:val="No Spacing"/>
    <w:link w:val="NoSpacingChar"/>
    <w:uiPriority w:val="1"/>
    <w:qFormat/>
    <w:rsid w:val="007E0FC1"/>
    <w:pPr>
      <w:spacing w:after="0" w:line="240" w:lineRule="auto"/>
    </w:pPr>
    <w:rPr>
      <w:rFonts w:eastAsiaTheme="minorEastAsia"/>
    </w:rPr>
  </w:style>
  <w:style w:type="character" w:customStyle="1" w:styleId="NoSpacingChar">
    <w:name w:val="No Spacing Char"/>
    <w:basedOn w:val="DefaultParagraphFont"/>
    <w:link w:val="NoSpacing"/>
    <w:uiPriority w:val="1"/>
    <w:rsid w:val="007E0FC1"/>
    <w:rPr>
      <w:rFonts w:eastAsiaTheme="minorEastAsia"/>
    </w:rPr>
  </w:style>
  <w:style w:type="paragraph" w:customStyle="1" w:styleId="MainTitleCoverPage">
    <w:name w:val="Main Title (Cover Page)"/>
    <w:basedOn w:val="Normal"/>
    <w:uiPriority w:val="99"/>
    <w:rsid w:val="00DE32F5"/>
    <w:pPr>
      <w:spacing w:after="180" w:line="560" w:lineRule="atLeast"/>
    </w:pPr>
    <w:rPr>
      <w:b/>
      <w:bCs/>
      <w:color w:val="FFFFFF"/>
      <w:sz w:val="56"/>
      <w:szCs w:val="56"/>
    </w:rPr>
  </w:style>
  <w:style w:type="paragraph" w:customStyle="1" w:styleId="SubtitleCoverPage">
    <w:name w:val="Subtitle (Cover Page)"/>
    <w:basedOn w:val="Normal"/>
    <w:uiPriority w:val="99"/>
    <w:rsid w:val="00DE32F5"/>
    <w:pPr>
      <w:spacing w:after="0" w:line="380" w:lineRule="atLeast"/>
    </w:pPr>
    <w:rPr>
      <w:i/>
      <w:iCs/>
      <w:color w:val="FFFFFF"/>
      <w:sz w:val="32"/>
      <w:szCs w:val="32"/>
    </w:rPr>
  </w:style>
  <w:style w:type="paragraph" w:customStyle="1" w:styleId="DateoncoverCoverPage">
    <w:name w:val="Date on cover (Cover Page)"/>
    <w:basedOn w:val="SubtitleCoverPage"/>
    <w:uiPriority w:val="99"/>
    <w:rsid w:val="00DE32F5"/>
    <w:pPr>
      <w:spacing w:line="360" w:lineRule="atLeast"/>
    </w:pPr>
    <w:rPr>
      <w:i w:val="0"/>
      <w:sz w:val="30"/>
      <w:szCs w:val="30"/>
    </w:rPr>
  </w:style>
  <w:style w:type="character" w:customStyle="1" w:styleId="PageLink">
    <w:name w:val="Page Link"/>
    <w:uiPriority w:val="99"/>
    <w:rsid w:val="00BE4A0F"/>
    <w:rPr>
      <w:color w:val="004987"/>
      <w:u w:val="thick"/>
    </w:rPr>
  </w:style>
  <w:style w:type="paragraph" w:customStyle="1" w:styleId="ToCL1">
    <w:name w:val="ToC L1"/>
    <w:basedOn w:val="Normal"/>
    <w:uiPriority w:val="99"/>
    <w:rsid w:val="00633CE5"/>
    <w:pPr>
      <w:tabs>
        <w:tab w:val="right" w:pos="7200"/>
      </w:tabs>
      <w:spacing w:before="144" w:after="0" w:line="280" w:lineRule="atLeast"/>
    </w:pPr>
    <w:rPr>
      <w:b/>
      <w:bCs/>
    </w:rPr>
  </w:style>
  <w:style w:type="paragraph" w:customStyle="1" w:styleId="ToCL2">
    <w:name w:val="ToC L2"/>
    <w:basedOn w:val="Normal"/>
    <w:uiPriority w:val="99"/>
    <w:rsid w:val="00633CE5"/>
    <w:pPr>
      <w:tabs>
        <w:tab w:val="right" w:pos="7200"/>
      </w:tabs>
      <w:spacing w:before="120" w:after="0" w:line="280" w:lineRule="atLeast"/>
      <w:ind w:left="180"/>
    </w:pPr>
  </w:style>
  <w:style w:type="paragraph" w:customStyle="1" w:styleId="ToCL3">
    <w:name w:val="ToC L3"/>
    <w:basedOn w:val="Normal"/>
    <w:uiPriority w:val="99"/>
    <w:rsid w:val="00633CE5"/>
    <w:pPr>
      <w:tabs>
        <w:tab w:val="right" w:pos="7200"/>
      </w:tabs>
      <w:spacing w:after="0" w:line="280" w:lineRule="atLeast"/>
      <w:ind w:left="360"/>
    </w:pPr>
  </w:style>
  <w:style w:type="character" w:customStyle="1" w:styleId="Bold">
    <w:name w:val="Bold"/>
    <w:uiPriority w:val="99"/>
    <w:rsid w:val="00633CE5"/>
    <w:rPr>
      <w:b/>
      <w:bCs/>
    </w:rPr>
  </w:style>
  <w:style w:type="paragraph" w:customStyle="1" w:styleId="NumberedListL1">
    <w:name w:val="Numbered List L1"/>
    <w:basedOn w:val="Normal"/>
    <w:uiPriority w:val="99"/>
    <w:rsid w:val="00AE785C"/>
    <w:pPr>
      <w:numPr>
        <w:numId w:val="2"/>
      </w:numPr>
      <w:spacing w:before="120" w:after="0" w:line="280" w:lineRule="atLeast"/>
      <w:ind w:left="590"/>
    </w:pPr>
  </w:style>
  <w:style w:type="paragraph" w:customStyle="1" w:styleId="NumberedListL2">
    <w:name w:val="Numbered List L2"/>
    <w:basedOn w:val="Normal"/>
    <w:uiPriority w:val="99"/>
    <w:rsid w:val="00AE785C"/>
    <w:pPr>
      <w:numPr>
        <w:numId w:val="3"/>
      </w:numPr>
      <w:spacing w:before="120" w:after="0" w:line="280" w:lineRule="atLeast"/>
      <w:ind w:left="936"/>
    </w:pPr>
  </w:style>
  <w:style w:type="paragraph" w:customStyle="1" w:styleId="LetterListL1">
    <w:name w:val="Letter List L1"/>
    <w:basedOn w:val="Normal"/>
    <w:uiPriority w:val="99"/>
    <w:rsid w:val="00AE785C"/>
    <w:pPr>
      <w:spacing w:before="120" w:after="0" w:line="280" w:lineRule="atLeast"/>
      <w:ind w:left="270" w:hanging="270"/>
    </w:pPr>
  </w:style>
  <w:style w:type="character" w:customStyle="1" w:styleId="Superscript">
    <w:name w:val="Superscript"/>
    <w:uiPriority w:val="99"/>
    <w:rsid w:val="00AE785C"/>
    <w:rPr>
      <w:vertAlign w:val="superscript"/>
    </w:rPr>
  </w:style>
  <w:style w:type="paragraph" w:customStyle="1" w:styleId="SidebarTextonBlueSidebarsandImgCaption">
    <w:name w:val="Sidebar Text on Blue (Sidebars and Img Caption)"/>
    <w:basedOn w:val="Normal"/>
    <w:uiPriority w:val="99"/>
    <w:rsid w:val="00E45C12"/>
    <w:pPr>
      <w:spacing w:after="0" w:line="260" w:lineRule="atLeast"/>
    </w:pPr>
    <w:rPr>
      <w:color w:val="FFFFFF"/>
      <w:sz w:val="20"/>
      <w:szCs w:val="20"/>
    </w:rPr>
  </w:style>
  <w:style w:type="paragraph" w:customStyle="1" w:styleId="SidebarTitleonBlueSidebarsandImgCaption">
    <w:name w:val="Sidebar Title on Blue (Sidebars and Img Caption)"/>
    <w:basedOn w:val="SidebarTextonBlueSidebarsandImgCaption"/>
    <w:next w:val="SidebarTextonBlueSidebarsandImgCaption"/>
    <w:uiPriority w:val="99"/>
    <w:rsid w:val="00E45C12"/>
    <w:rPr>
      <w:b/>
      <w:bCs/>
      <w:sz w:val="22"/>
      <w:szCs w:val="22"/>
    </w:rPr>
  </w:style>
  <w:style w:type="paragraph" w:customStyle="1" w:styleId="ImgCaptionTitleonWhiteSidebarsandImgCaption">
    <w:name w:val="Img CaptionTitle on White (Sidebars and Img Caption)"/>
    <w:basedOn w:val="Normal"/>
    <w:uiPriority w:val="99"/>
    <w:rsid w:val="00B05BF6"/>
    <w:pPr>
      <w:spacing w:after="0" w:line="280" w:lineRule="atLeast"/>
    </w:pPr>
    <w:rPr>
      <w:b/>
      <w:bCs/>
      <w:color w:val="0074C8"/>
    </w:rPr>
  </w:style>
  <w:style w:type="paragraph" w:customStyle="1" w:styleId="ImgCaptiononWhiteSidebarsandImgCaption">
    <w:name w:val="Img Caption on White (Sidebars and Img Caption)"/>
    <w:basedOn w:val="Normal"/>
    <w:uiPriority w:val="99"/>
    <w:rsid w:val="00B05BF6"/>
    <w:pPr>
      <w:spacing w:after="0" w:line="260" w:lineRule="atLeast"/>
    </w:pPr>
    <w:rPr>
      <w:sz w:val="20"/>
      <w:szCs w:val="20"/>
    </w:rPr>
  </w:style>
  <w:style w:type="paragraph" w:customStyle="1" w:styleId="BasicParagraph">
    <w:name w:val="[Basic Paragraph]"/>
    <w:basedOn w:val="Normal"/>
    <w:uiPriority w:val="99"/>
    <w:rsid w:val="00E930BC"/>
    <w:pPr>
      <w:spacing w:after="90" w:line="280" w:lineRule="atLeast"/>
    </w:pPr>
  </w:style>
  <w:style w:type="paragraph" w:customStyle="1" w:styleId="SidebarCheckListSidebarsandImgCaption">
    <w:name w:val="Sidebar Check List (Sidebars and Img Caption)"/>
    <w:basedOn w:val="Normal"/>
    <w:uiPriority w:val="99"/>
    <w:rsid w:val="00825CE5"/>
    <w:pPr>
      <w:numPr>
        <w:numId w:val="4"/>
      </w:numPr>
      <w:spacing w:before="120" w:after="0" w:line="260" w:lineRule="atLeast"/>
      <w:ind w:left="288" w:hanging="288"/>
    </w:pPr>
    <w:rPr>
      <w:color w:val="FFFFFF"/>
      <w:sz w:val="20"/>
      <w:szCs w:val="20"/>
    </w:rPr>
  </w:style>
  <w:style w:type="paragraph" w:customStyle="1" w:styleId="SidebarBulletL2SidebarsandImgCaption">
    <w:name w:val="Sidebar Bullet L2 (Sidebars and Img Caption)"/>
    <w:basedOn w:val="Normal"/>
    <w:uiPriority w:val="99"/>
    <w:rsid w:val="00825CE5"/>
    <w:pPr>
      <w:numPr>
        <w:numId w:val="5"/>
      </w:numPr>
      <w:tabs>
        <w:tab w:val="left" w:pos="270"/>
      </w:tabs>
      <w:spacing w:after="47" w:line="260" w:lineRule="atLeast"/>
      <w:ind w:left="576" w:hanging="288"/>
    </w:pPr>
    <w:rPr>
      <w:color w:val="FFFFFF"/>
      <w:sz w:val="20"/>
      <w:szCs w:val="20"/>
    </w:rPr>
  </w:style>
  <w:style w:type="paragraph" w:customStyle="1" w:styleId="PullQuotewSidebarsandImgCaption">
    <w:name w:val="Pull Quote w/&quot; (Sidebars and Img Caption)"/>
    <w:basedOn w:val="Normal"/>
    <w:uiPriority w:val="99"/>
    <w:rsid w:val="00127D1B"/>
    <w:pPr>
      <w:spacing w:after="90" w:line="340" w:lineRule="atLeast"/>
      <w:ind w:left="90" w:hanging="90"/>
    </w:pPr>
    <w:rPr>
      <w:b/>
      <w:bCs/>
      <w:i/>
      <w:iCs/>
      <w:color w:val="FFFFFF"/>
      <w:sz w:val="28"/>
      <w:szCs w:val="28"/>
    </w:rPr>
  </w:style>
  <w:style w:type="paragraph" w:customStyle="1" w:styleId="PullQuotenoSidebarsandImgCaption">
    <w:name w:val="Pull Quote no &quot; (Sidebars and Img Caption)"/>
    <w:basedOn w:val="PullQuotewSidebarsandImgCaption"/>
    <w:uiPriority w:val="99"/>
    <w:rsid w:val="008F2A59"/>
    <w:pPr>
      <w:ind w:left="0" w:firstLine="0"/>
    </w:pPr>
  </w:style>
  <w:style w:type="paragraph" w:customStyle="1" w:styleId="TableHeadCenterTablesandCharts">
    <w:name w:val="Table Head Center (Tables and Charts)"/>
    <w:basedOn w:val="Normal"/>
    <w:uiPriority w:val="99"/>
    <w:rsid w:val="00E21FB2"/>
    <w:pPr>
      <w:spacing w:after="90" w:line="220" w:lineRule="atLeast"/>
      <w:jc w:val="center"/>
    </w:pPr>
    <w:rPr>
      <w:b/>
      <w:bCs/>
      <w:color w:val="FFFFFF"/>
    </w:rPr>
  </w:style>
  <w:style w:type="paragraph" w:customStyle="1" w:styleId="TableTextTablesandCharts">
    <w:name w:val="Table Text (Tables and Charts)"/>
    <w:basedOn w:val="Normal"/>
    <w:uiPriority w:val="99"/>
    <w:rsid w:val="00E21FB2"/>
    <w:pPr>
      <w:spacing w:after="90" w:line="220" w:lineRule="atLeast"/>
    </w:pPr>
    <w:rPr>
      <w:sz w:val="20"/>
      <w:szCs w:val="20"/>
    </w:rPr>
  </w:style>
  <w:style w:type="paragraph" w:customStyle="1" w:styleId="TableTitleTablesandCharts">
    <w:name w:val="Table Title (Tables and Charts)"/>
    <w:basedOn w:val="Normal"/>
    <w:uiPriority w:val="99"/>
    <w:rsid w:val="0084344B"/>
    <w:pPr>
      <w:spacing w:after="90" w:line="260" w:lineRule="atLeast"/>
    </w:pPr>
    <w:rPr>
      <w:b/>
      <w:bCs/>
      <w:color w:val="0074C8"/>
      <w:sz w:val="28"/>
      <w:szCs w:val="28"/>
    </w:rPr>
  </w:style>
  <w:style w:type="paragraph" w:customStyle="1" w:styleId="TableHeadLeftTablesandCharts">
    <w:name w:val="Table Head Left (Tables and Charts)"/>
    <w:basedOn w:val="TableHeadCenterTablesandCharts"/>
    <w:uiPriority w:val="99"/>
    <w:rsid w:val="007F0E18"/>
    <w:pPr>
      <w:jc w:val="left"/>
    </w:pPr>
  </w:style>
  <w:style w:type="character" w:customStyle="1" w:styleId="Heading3Char">
    <w:name w:val="Heading 3 Char"/>
    <w:basedOn w:val="DefaultParagraphFont"/>
    <w:link w:val="Heading3"/>
    <w:uiPriority w:val="9"/>
    <w:rsid w:val="008514E7"/>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CE0EDF"/>
    <w:pPr>
      <w:suppressAutoHyphens w:val="0"/>
      <w:autoSpaceDE/>
      <w:autoSpaceDN/>
      <w:adjustRightInd/>
      <w:spacing w:after="0"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CE0EDF"/>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CE0EDF"/>
    <w:rPr>
      <w:vertAlign w:val="superscript"/>
    </w:rPr>
  </w:style>
  <w:style w:type="character" w:customStyle="1" w:styleId="Heading5Char">
    <w:name w:val="Heading 5 Char"/>
    <w:basedOn w:val="DefaultParagraphFont"/>
    <w:link w:val="Heading5"/>
    <w:uiPriority w:val="9"/>
    <w:rsid w:val="00AE60F1"/>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AE60F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Heading">
    <w:name w:val="Question Heading"/>
    <w:basedOn w:val="Normal"/>
    <w:link w:val="QuestionHeadingChar"/>
    <w:qFormat/>
    <w:rsid w:val="00AE60F1"/>
    <w:pPr>
      <w:suppressAutoHyphens w:val="0"/>
      <w:autoSpaceDE/>
      <w:autoSpaceDN/>
      <w:adjustRightInd/>
      <w:spacing w:before="240" w:line="240" w:lineRule="auto"/>
      <w:textAlignment w:val="auto"/>
    </w:pPr>
    <w:rPr>
      <w:rFonts w:eastAsia="Times New Roman" w:cs="Times New Roman"/>
      <w:b/>
      <w:color w:val="0075C9"/>
      <w:sz w:val="24"/>
      <w:szCs w:val="24"/>
    </w:rPr>
  </w:style>
  <w:style w:type="paragraph" w:customStyle="1" w:styleId="Question">
    <w:name w:val="Question"/>
    <w:basedOn w:val="Heading5"/>
    <w:link w:val="QuestionChar"/>
    <w:qFormat/>
    <w:rsid w:val="00AE60F1"/>
    <w:pPr>
      <w:keepNext w:val="0"/>
      <w:keepLines w:val="0"/>
      <w:suppressAutoHyphens w:val="0"/>
      <w:autoSpaceDE/>
      <w:autoSpaceDN/>
      <w:adjustRightInd/>
      <w:spacing w:before="120" w:after="120" w:line="276" w:lineRule="auto"/>
      <w:textAlignment w:val="auto"/>
    </w:pPr>
    <w:rPr>
      <w:rFonts w:ascii="Calibri" w:eastAsia="Times New Roman" w:hAnsi="Calibri" w:cs="Times New Roman"/>
      <w:b/>
      <w:color w:val="auto"/>
      <w:sz w:val="24"/>
      <w:szCs w:val="24"/>
    </w:rPr>
  </w:style>
  <w:style w:type="character" w:customStyle="1" w:styleId="QuestionHeadingChar">
    <w:name w:val="Question Heading Char"/>
    <w:basedOn w:val="DefaultParagraphFont"/>
    <w:link w:val="QuestionHeading"/>
    <w:rsid w:val="00AE60F1"/>
    <w:rPr>
      <w:rFonts w:ascii="Calibri" w:eastAsia="Times New Roman" w:hAnsi="Calibri" w:cs="Times New Roman"/>
      <w:b/>
      <w:color w:val="0075C9"/>
      <w:sz w:val="24"/>
      <w:szCs w:val="24"/>
    </w:rPr>
  </w:style>
  <w:style w:type="paragraph" w:customStyle="1" w:styleId="Responses">
    <w:name w:val="Responses"/>
    <w:basedOn w:val="Normal"/>
    <w:qFormat/>
    <w:rsid w:val="00AE60F1"/>
    <w:pPr>
      <w:numPr>
        <w:numId w:val="7"/>
      </w:numPr>
      <w:suppressAutoHyphens w:val="0"/>
      <w:spacing w:before="120" w:after="240" w:line="276" w:lineRule="auto"/>
      <w:ind w:left="547" w:hanging="547"/>
      <w:textAlignment w:val="auto"/>
    </w:pPr>
    <w:rPr>
      <w:rFonts w:ascii="Cambria" w:eastAsiaTheme="minorEastAsia" w:hAnsi="Cambria"/>
      <w:sz w:val="24"/>
      <w:szCs w:val="24"/>
    </w:rPr>
  </w:style>
  <w:style w:type="character" w:customStyle="1" w:styleId="QuestionChar">
    <w:name w:val="Question Char"/>
    <w:basedOn w:val="DefaultParagraphFont"/>
    <w:link w:val="Question"/>
    <w:rsid w:val="00AE60F1"/>
    <w:rPr>
      <w:rFonts w:ascii="Calibri" w:eastAsia="Times New Roman" w:hAnsi="Calibri" w:cs="Times New Roman"/>
      <w:b/>
      <w:sz w:val="24"/>
      <w:szCs w:val="24"/>
    </w:rPr>
  </w:style>
  <w:style w:type="paragraph" w:customStyle="1" w:styleId="Keyconcepts">
    <w:name w:val="Key concepts"/>
    <w:basedOn w:val="Heading5"/>
    <w:link w:val="KeyconceptsChar"/>
    <w:qFormat/>
    <w:rsid w:val="00AE60F1"/>
    <w:pPr>
      <w:keepNext w:val="0"/>
      <w:keepLines w:val="0"/>
      <w:suppressAutoHyphens w:val="0"/>
      <w:autoSpaceDE/>
      <w:autoSpaceDN/>
      <w:adjustRightInd/>
      <w:spacing w:before="240" w:after="60" w:line="240" w:lineRule="auto"/>
      <w:textAlignment w:val="auto"/>
    </w:pPr>
    <w:rPr>
      <w:rFonts w:ascii="Calibri" w:eastAsia="Times New Roman" w:hAnsi="Calibri" w:cs="Times New Roman"/>
      <w:b/>
      <w:color w:val="0075C9"/>
      <w:szCs w:val="26"/>
    </w:rPr>
  </w:style>
  <w:style w:type="character" w:customStyle="1" w:styleId="KeyconceptsChar">
    <w:name w:val="Key concepts Char"/>
    <w:basedOn w:val="DefaultParagraphFont"/>
    <w:link w:val="Keyconcepts"/>
    <w:rsid w:val="00AE60F1"/>
    <w:rPr>
      <w:rFonts w:ascii="Calibri" w:eastAsia="Times New Roman" w:hAnsi="Calibri" w:cs="Times New Roman"/>
      <w:b/>
      <w:color w:val="0075C9"/>
      <w:szCs w:val="26"/>
    </w:rPr>
  </w:style>
  <w:style w:type="paragraph" w:customStyle="1" w:styleId="Keyconceptparagraph">
    <w:name w:val="Key concept paragraph"/>
    <w:basedOn w:val="Normal"/>
    <w:link w:val="KeyconceptparagraphChar"/>
    <w:qFormat/>
    <w:rsid w:val="00E32D18"/>
    <w:pPr>
      <w:suppressAutoHyphens w:val="0"/>
      <w:autoSpaceDE/>
      <w:autoSpaceDN/>
      <w:adjustRightInd/>
      <w:spacing w:before="120" w:after="0" w:line="240" w:lineRule="auto"/>
      <w:textAlignment w:val="auto"/>
    </w:pPr>
    <w:rPr>
      <w:rFonts w:asciiTheme="minorHAnsi" w:eastAsia="Times New Roman" w:hAnsiTheme="minorHAnsi" w:cs="Times New Roman"/>
      <w:color w:val="auto"/>
    </w:rPr>
  </w:style>
  <w:style w:type="character" w:customStyle="1" w:styleId="KeyconceptparagraphChar">
    <w:name w:val="Key concept paragraph Char"/>
    <w:basedOn w:val="DefaultParagraphFont"/>
    <w:link w:val="Keyconceptparagraph"/>
    <w:rsid w:val="00E32D18"/>
    <w:rPr>
      <w:rFonts w:eastAsia="Times New Roman" w:cs="Times New Roman"/>
    </w:rPr>
  </w:style>
  <w:style w:type="paragraph" w:customStyle="1" w:styleId="Discussprompt">
    <w:name w:val="Discussprompt"/>
    <w:basedOn w:val="Heading5"/>
    <w:link w:val="DiscusspromptChar"/>
    <w:qFormat/>
    <w:rsid w:val="00F80F96"/>
    <w:pPr>
      <w:keepNext w:val="0"/>
      <w:keepLines w:val="0"/>
      <w:suppressAutoHyphens w:val="0"/>
      <w:autoSpaceDE/>
      <w:autoSpaceDN/>
      <w:adjustRightInd/>
      <w:spacing w:before="240" w:after="60" w:line="240" w:lineRule="auto"/>
      <w:textAlignment w:val="auto"/>
    </w:pPr>
    <w:rPr>
      <w:rFonts w:ascii="Calibri" w:eastAsia="Times New Roman" w:hAnsi="Calibri" w:cs="Times New Roman"/>
      <w:b/>
      <w:color w:val="0075C9"/>
      <w:szCs w:val="26"/>
    </w:rPr>
  </w:style>
  <w:style w:type="paragraph" w:customStyle="1" w:styleId="DiscussQuestions">
    <w:name w:val="DiscussQuestions"/>
    <w:basedOn w:val="Normal"/>
    <w:link w:val="DiscussQuestionsChar"/>
    <w:qFormat/>
    <w:rsid w:val="00F80F96"/>
    <w:pPr>
      <w:suppressAutoHyphens w:val="0"/>
      <w:autoSpaceDE/>
      <w:autoSpaceDN/>
      <w:adjustRightInd/>
      <w:spacing w:before="120" w:after="0" w:line="240" w:lineRule="auto"/>
      <w:ind w:left="720" w:hanging="360"/>
      <w:textAlignment w:val="auto"/>
    </w:pPr>
    <w:rPr>
      <w:rFonts w:eastAsia="Times New Roman" w:cs="Times New Roman"/>
      <w:color w:val="auto"/>
      <w:szCs w:val="24"/>
    </w:rPr>
  </w:style>
  <w:style w:type="character" w:customStyle="1" w:styleId="DiscusspromptChar">
    <w:name w:val="Discussprompt Char"/>
    <w:basedOn w:val="DefaultParagraphFont"/>
    <w:link w:val="Discussprompt"/>
    <w:rsid w:val="00F80F96"/>
    <w:rPr>
      <w:rFonts w:ascii="Calibri" w:eastAsia="Times New Roman" w:hAnsi="Calibri" w:cs="Times New Roman"/>
      <w:b/>
      <w:color w:val="0075C9"/>
      <w:szCs w:val="26"/>
    </w:rPr>
  </w:style>
  <w:style w:type="character" w:customStyle="1" w:styleId="DiscussQuestionsChar">
    <w:name w:val="DiscussQuestions Char"/>
    <w:basedOn w:val="DefaultParagraphFont"/>
    <w:link w:val="DiscussQuestions"/>
    <w:rsid w:val="00F80F96"/>
    <w:rPr>
      <w:rFonts w:ascii="Calibri" w:eastAsia="Times New Roman" w:hAnsi="Calibri" w:cs="Times New Roman"/>
      <w:szCs w:val="24"/>
    </w:rPr>
  </w:style>
  <w:style w:type="paragraph" w:styleId="ListBullet">
    <w:name w:val="List Bullet"/>
    <w:basedOn w:val="Normal"/>
    <w:rsid w:val="006F45D2"/>
    <w:pPr>
      <w:numPr>
        <w:numId w:val="11"/>
      </w:numPr>
      <w:suppressAutoHyphens w:val="0"/>
      <w:autoSpaceDE/>
      <w:autoSpaceDN/>
      <w:adjustRightInd/>
      <w:spacing w:before="120" w:after="0" w:line="240" w:lineRule="auto"/>
      <w:textAlignment w:val="auto"/>
    </w:pPr>
    <w:rPr>
      <w:rFonts w:eastAsia="Times New Roman" w:cs="Times New Roman"/>
      <w:color w:val="auto"/>
      <w:szCs w:val="24"/>
    </w:rPr>
  </w:style>
  <w:style w:type="character" w:customStyle="1" w:styleId="apple-converted-space">
    <w:name w:val="apple-converted-space"/>
    <w:basedOn w:val="DefaultParagraphFont"/>
    <w:rsid w:val="00523F4F"/>
  </w:style>
  <w:style w:type="character" w:styleId="Hyperlink">
    <w:name w:val="Hyperlink"/>
    <w:basedOn w:val="DefaultParagraphFont"/>
    <w:uiPriority w:val="99"/>
    <w:unhideWhenUsed/>
    <w:rsid w:val="00523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healthit.gov/standards-advisory/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8D9C-49CE-C74C-BC69-BD95504E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9505</Words>
  <Characters>54180</Characters>
  <Application>Microsoft Macintosh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Bell</dc:creator>
  <cp:keywords/>
  <dc:description/>
  <cp:lastModifiedBy>Jeffery Smith</cp:lastModifiedBy>
  <cp:revision>2</cp:revision>
  <dcterms:created xsi:type="dcterms:W3CDTF">2021-07-09T18:18:00Z</dcterms:created>
  <dcterms:modified xsi:type="dcterms:W3CDTF">2021-07-09T18:18:00Z</dcterms:modified>
</cp:coreProperties>
</file>